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a6cd7110f2433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ESKITP4074</w:t>
            </w:r>
            <w:r>
              <w:rPr>
                <w:b/>
              </w:rPr>
              <w:br/>
            </w:r>
            <w:r>
              <w:rPr>
                <w:b/>
              </w:rPr>
              <w:t>Systems Design Level 4 Role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f53126525ab47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4ecaed25bb34cef" /><Relationship Type="http://schemas.openxmlformats.org/officeDocument/2006/relationships/numbering" Target="/word/numbering.xml" Id="Rea401c0d98ec487c" /><Relationship Type="http://schemas.openxmlformats.org/officeDocument/2006/relationships/settings" Target="/word/settings.xml" Id="R3484b67eb8a64277" /><Relationship Type="http://schemas.openxmlformats.org/officeDocument/2006/relationships/image" Target="/word/media/9400095b-4ee9-44ef-b9e2-3de37c426585.png" Id="R3f53126525ab4767" /></Relationships>
</file>