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84bbf1cd74c9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ESKITP714502</w:t>
            </w:r>
            <w:r>
              <w:rPr>
                <w:b/>
              </w:rPr>
              <w:br/>
            </w:r>
            <w:r>
              <w:rPr>
                <w:b/>
              </w:rPr>
              <w:t>Review, analyse and communicate information relating to IT service delivery performance metrics management activities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418992a8d049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5bca0d21c9e48e1" /><Relationship Type="http://schemas.openxmlformats.org/officeDocument/2006/relationships/numbering" Target="/word/numbering.xml" Id="Rdad3ecf05c8746ad" /><Relationship Type="http://schemas.openxmlformats.org/officeDocument/2006/relationships/settings" Target="/word/settings.xml" Id="R045abcb85acd4296" /><Relationship Type="http://schemas.openxmlformats.org/officeDocument/2006/relationships/image" Target="/word/media/ff6dd68a-76d0-4507-b343-1e58dad44fbf.png" Id="R44418992a8d049af" /></Relationships>
</file>