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640afd7b86481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IMPDT9</w:t>
            </w:r>
            <w:r>
              <w:rPr>
                <w:b/>
              </w:rPr>
              <w:br/>
            </w:r>
            <w:r>
              <w:rPr>
                <w:b/>
              </w:rPr>
              <w:t>Carry out changeovers in the spirits industry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510c372291244d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changing of machines, equipment or vessels and/or the introduction of different products or materials.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It may apply to the changeover of blends, products, packing, bottling or other operations within the spirits industry.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carry out changeovers in accordance with relevant organisational health and safety requirements, quality standards, environmental standards and Revenue and Customs requirements</w:t>
      </w:r>
    </w:p>
    <w:p>
      <w:pPr>
        <w:numPr>
          <w:ilvl w:val="0"/>
          <w:numId w:val="1"/>
        </w:numPr>
      </w:pPr>
      <w:r>
        <w:t>use personal protective equipment in accordance with organisational requirements and manufacturer's instructions</w:t>
      </w:r>
    </w:p>
    <w:p>
      <w:pPr>
        <w:numPr>
          <w:ilvl w:val="0"/>
          <w:numId w:val="1"/>
        </w:numPr>
      </w:pPr>
      <w:r>
        <w:t>prepare for the changeover in a way that minimises operational down time and waste of products and materials</w:t>
      </w:r>
    </w:p>
    <w:p>
      <w:pPr>
        <w:numPr>
          <w:ilvl w:val="0"/>
          <w:numId w:val="1"/>
        </w:numPr>
      </w:pPr>
      <w:r>
        <w:t>remove resources from the previous run which are not needed in accordance with organisational requirements</w:t>
      </w:r>
    </w:p>
    <w:p>
      <w:pPr>
        <w:numPr>
          <w:ilvl w:val="0"/>
          <w:numId w:val="1"/>
        </w:numPr>
      </w:pPr>
      <w:r>
        <w:t>clean plant surfaces in contact with material and product</w:t>
      </w:r>
    </w:p>
    <w:p>
      <w:pPr>
        <w:numPr>
          <w:ilvl w:val="0"/>
          <w:numId w:val="1"/>
        </w:numPr>
      </w:pPr>
      <w:r>
        <w:t>assemble required resources and make sure they meet organisational specification before the changeover begins</w:t>
      </w:r>
    </w:p>
    <w:p>
      <w:pPr>
        <w:numPr>
          <w:ilvl w:val="0"/>
          <w:numId w:val="1"/>
        </w:numPr>
      </w:pPr>
      <w:r>
        <w:t>adjust plant and equipment to conform to organisational specification and without affecting any other part of the plant</w:t>
      </w:r>
    </w:p>
    <w:p>
      <w:pPr>
        <w:numPr>
          <w:ilvl w:val="0"/>
          <w:numId w:val="1"/>
        </w:numPr>
      </w:pPr>
      <w:r>
        <w:t>remove change parts in line with specifications</w:t>
      </w:r>
    </w:p>
    <w:p>
      <w:pPr>
        <w:numPr>
          <w:ilvl w:val="0"/>
          <w:numId w:val="1"/>
        </w:numPr>
      </w:pPr>
      <w:r>
        <w:t>report the condition of worn or damaged parts to the relevant person</w:t>
      </w:r>
    </w:p>
    <w:p>
      <w:pPr>
        <w:numPr>
          <w:ilvl w:val="0"/>
          <w:numId w:val="1"/>
        </w:numPr>
      </w:pPr>
      <w:r>
        <w:t>complete the changeover within the specified timescale</w:t>
      </w:r>
    </w:p>
    <w:p>
      <w:pPr>
        <w:numPr>
          <w:ilvl w:val="0"/>
          <w:numId w:val="1"/>
        </w:numPr>
      </w:pPr>
      <w:r>
        <w:t>check that output matches organisational specification and is produced at the required rate following changeover</w:t>
      </w:r>
    </w:p>
    <w:p>
      <w:pPr>
        <w:numPr>
          <w:ilvl w:val="0"/>
          <w:numId w:val="1"/>
        </w:numPr>
      </w:pPr>
      <w:r>
        <w:t>dispose of waste in accordance with organisational requirements</w:t>
      </w:r>
    </w:p>
    <w:p>
      <w:pPr>
        <w:numPr>
          <w:ilvl w:val="0"/>
          <w:numId w:val="1"/>
        </w:numPr>
      </w:pPr>
      <w:r>
        <w:t>communicate with relevant colleagues during changeovers in accordance with organisational requirements</w:t>
      </w:r>
    </w:p>
    <w:p>
      <w:pPr>
        <w:numPr>
          <w:ilvl w:val="0"/>
          <w:numId w:val="1"/>
        </w:numPr>
      </w:pPr>
      <w:r>
        <w:t>complete all records in accordance with organisational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how to carry out changeovers in accordance with the current legislation and the organisational health and safety, hygiene, environmental, quality standards and instructions, Revenue and Customs requirements</w:t>
      </w:r>
    </w:p>
    <w:p>
      <w:pPr>
        <w:numPr>
          <w:ilvl w:val="0"/>
          <w:numId w:val="2"/>
        </w:numPr>
      </w:pPr>
      <w:r>
        <w:t>the need for isolation of equipment and services and what may happen if this is not done correctly</w:t>
      </w:r>
    </w:p>
    <w:p>
      <w:pPr>
        <w:numPr>
          <w:ilvl w:val="0"/>
          <w:numId w:val="2"/>
        </w:numPr>
      </w:pPr>
      <w:r>
        <w:t>where to obtain and how to interpret organisational specifications and what may happen if this is not done correctly</w:t>
      </w:r>
    </w:p>
    <w:p>
      <w:pPr>
        <w:numPr>
          <w:ilvl w:val="0"/>
          <w:numId w:val="2"/>
        </w:numPr>
      </w:pPr>
      <w:r>
        <w:t>why the changeover is taking place</w:t>
      </w:r>
    </w:p>
    <w:p>
      <w:pPr>
        <w:numPr>
          <w:ilvl w:val="0"/>
          <w:numId w:val="2"/>
        </w:numPr>
      </w:pPr>
      <w:r>
        <w:t>the functions and use of machine parts, tools and equipment needed for changeovers</w:t>
      </w:r>
    </w:p>
    <w:p>
      <w:pPr>
        <w:numPr>
          <w:ilvl w:val="0"/>
          <w:numId w:val="2"/>
        </w:numPr>
      </w:pPr>
      <w:r>
        <w:t>what materials and resources are required and how to check their suitability</w:t>
      </w:r>
    </w:p>
    <w:p>
      <w:pPr>
        <w:numPr>
          <w:ilvl w:val="0"/>
          <w:numId w:val="2"/>
        </w:numPr>
      </w:pPr>
      <w:r>
        <w:t>the time requirements for changeovers</w:t>
      </w:r>
    </w:p>
    <w:p>
      <w:pPr>
        <w:numPr>
          <w:ilvl w:val="0"/>
          <w:numId w:val="2"/>
        </w:numPr>
      </w:pPr>
      <w:r>
        <w:t>the difficulties which may arise during changeovers and action to be taken in each case</w:t>
      </w:r>
    </w:p>
    <w:p>
      <w:pPr>
        <w:numPr>
          <w:ilvl w:val="0"/>
          <w:numId w:val="2"/>
        </w:numPr>
      </w:pPr>
      <w:r>
        <w:t>the need for cleaning and what may happen if this is not undertaken when required</w:t>
      </w:r>
    </w:p>
    <w:p>
      <w:pPr>
        <w:numPr>
          <w:ilvl w:val="0"/>
          <w:numId w:val="2"/>
        </w:numPr>
      </w:pPr>
      <w:r>
        <w:t>the critical control settings and their effect on production volumes and quality</w:t>
      </w:r>
    </w:p>
    <w:p>
      <w:pPr>
        <w:numPr>
          <w:ilvl w:val="0"/>
          <w:numId w:val="2"/>
        </w:numPr>
      </w:pPr>
      <w:r>
        <w:t>how to recognise wear and tear on change parts</w:t>
      </w:r>
    </w:p>
    <w:p>
      <w:pPr>
        <w:numPr>
          <w:ilvl w:val="0"/>
          <w:numId w:val="2"/>
        </w:numPr>
      </w:pPr>
      <w:r>
        <w:t>why it is important to notify the relevant person that a changeover has been completed and what may happen if this is not done</w:t>
      </w:r>
    </w:p>
    <w:p>
      <w:pPr>
        <w:numPr>
          <w:ilvl w:val="0"/>
          <w:numId w:val="2"/>
        </w:numPr>
      </w:pPr>
      <w:r>
        <w:t>the required action to take when change parts are removed and what may happen if this is not done</w:t>
      </w:r>
    </w:p>
    <w:p>
      <w:pPr>
        <w:numPr>
          <w:ilvl w:val="0"/>
          <w:numId w:val="2"/>
        </w:numPr>
      </w:pPr>
      <w:r>
        <w:t>when personal protective equipment is required, how it is used, and what may happen if it is not used</w:t>
      </w:r>
    </w:p>
    <w:p>
      <w:pPr>
        <w:numPr>
          <w:ilvl w:val="0"/>
          <w:numId w:val="2"/>
        </w:numPr>
      </w:pPr>
      <w:r>
        <w:t>the correct waste disposal procedures and what may happen if they are not followed</w:t>
      </w:r>
    </w:p>
    <w:p>
      <w:pPr>
        <w:numPr>
          <w:ilvl w:val="0"/>
          <w:numId w:val="2"/>
        </w:numPr>
      </w:pPr>
      <w:r>
        <w:t>why it is important to keep records and what might happen if this is not done</w:t>
      </w:r>
    </w:p>
    <w:p>
      <w:pPr>
        <w:numPr>
          <w:ilvl w:val="0"/>
          <w:numId w:val="2"/>
        </w:numPr>
      </w:pPr>
      <w:r>
        <w:t>what should be communicated, to whom and why it should be done</w:t>
      </w:r>
    </w:p>
    <w:p>
      <w:pPr>
        <w:numPr>
          <w:ilvl w:val="0"/>
          <w:numId w:val="2"/>
        </w:numPr>
      </w:pPr>
      <w:r>
        <w:t>the limits of your authority and the consequences of exceeding them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Aug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Aug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NSAFD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IMPDT9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Manufacturing Technologies, Plant and Machine Operatives,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Spirits Industry Operations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Changeover; Machine; Equipment; Product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35722C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EBC32F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2c7230cfbae4aea" /><Relationship Type="http://schemas.openxmlformats.org/officeDocument/2006/relationships/numbering" Target="/word/numbering.xml" Id="Rda1b4690fef74d60" /><Relationship Type="http://schemas.openxmlformats.org/officeDocument/2006/relationships/settings" Target="/word/settings.xml" Id="R564e7bef31234d20" /><Relationship Type="http://schemas.openxmlformats.org/officeDocument/2006/relationships/image" Target="/word/media/5d4c4732-4aab-4378-b95f-cc8212154698.png" Id="Ra510c372291244d1" /></Relationships>
</file>