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74ab18dd1a42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PPLFDC01</w:t>
            </w:r>
            <w:r>
              <w:rPr>
                <w:b/>
              </w:rPr>
              <w:br/>
            </w:r>
            <w:r>
              <w:rPr>
                <w:b/>
              </w:rPr>
              <w:t>Prepare for duty as a professional pilot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ef436adc9349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6097a094ee04bac" /><Relationship Type="http://schemas.openxmlformats.org/officeDocument/2006/relationships/numbering" Target="/word/numbering.xml" Id="Ra710a2a19ac54434" /><Relationship Type="http://schemas.openxmlformats.org/officeDocument/2006/relationships/settings" Target="/word/settings.xml" Id="Rec915647b352491d" /><Relationship Type="http://schemas.openxmlformats.org/officeDocument/2006/relationships/image" Target="/word/media/c8e507f5-8cfe-460d-950e-16deea6a5633.png" Id="R5aef436adc934958" /></Relationships>
</file>