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506258b0b34c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LANEq207</w:t>
            </w:r>
            <w:r>
              <w:rPr>
                <w:b/>
              </w:rPr>
              <w:br/>
            </w:r>
            <w:r>
              <w:rPr>
                <w:b/>
              </w:rPr>
              <w:t>Clean and groom horses for appearance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d6810899db44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2770f23fb3b455b" /><Relationship Type="http://schemas.openxmlformats.org/officeDocument/2006/relationships/numbering" Target="/word/numbering.xml" Id="R89b0857e390b4606" /><Relationship Type="http://schemas.openxmlformats.org/officeDocument/2006/relationships/settings" Target="/word/settings.xml" Id="R9eb4af19bfa349cc" /><Relationship Type="http://schemas.openxmlformats.org/officeDocument/2006/relationships/image" Target="/word/media/f23c6c4f-a805-474f-bade-3f5241593af5.png" Id="R08d6810899db44d1" /></Relationships>
</file>