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b10ed6432243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IMPMP130L</w:t>
            </w:r>
            <w:r>
              <w:rPr>
                <w:b/>
              </w:rPr>
              <w:br/>
            </w:r>
            <w:r>
              <w:rPr>
                <w:b/>
              </w:rPr>
              <w:t>Remove category 1 specified risk material in meat processing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df42c0c78b48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remove specified risk material (SRM) in meat processing in food manufacture and/or supply operations. SRM is the tissues of cattle, sheep or goats which cannot be passed for human consumption. SRM is the part of the animal most likely to contain transmissible spongiform encephopathy (TSE). TSE conditions affect the brain and nervous system of animals including humans. They include bovine spongiform encephopathy (BSE) in cattle and scrapie in sheep and goats. Tissue potentially carrying SRM includes the brain, spinal cord and thymus. SRM can be removed manually or using a vacuum removal system and is essential in the production of a final meat product that adheres to food safety requirements. You will need to be able to identify SRM and remove it adhering to organisational and regulatory requirements. This standard is for you if you work in food manufacture and/or supply operations and are involved in the removal of category 1 SRM in meat processing.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remove specified risk material</w:t>
      </w:r>
    </w:p>
    <w:p>
      <w:pPr>
        <w:numPr>
          <w:ilvl w:val="0"/>
          <w:numId w:val="1"/>
        </w:numPr>
      </w:pPr>
      <w:r>
        <w:t>prepare to remove specified risk material in accordance with</w:t>
      </w:r>
    </w:p>
    <w:p>
      <w:pPr>
        <w:numPr>
          <w:ilvl w:val="0"/>
          <w:numId w:val="1"/>
        </w:numPr>
      </w:pPr>
      <w:r>
        <w:t>organisational 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assemble tools and equipment needed for removing specified risk</w:t>
      </w:r>
    </w:p>
    <w:p>
      <w:pPr>
        <w:numPr>
          <w:ilvl w:val="0"/>
          <w:numId w:val="1"/>
        </w:numPr>
      </w:pPr>
      <w:r>
        <w:t>material</w:t>
      </w:r>
    </w:p>
    <w:p>
      <w:pPr>
        <w:numPr>
          <w:ilvl w:val="0"/>
          <w:numId w:val="1"/>
        </w:numPr>
      </w:pPr>
      <w:r>
        <w:t>check equipment is operating in accordance with organisational</w:t>
      </w:r>
    </w:p>
    <w:p>
      <w:pPr>
        <w:numPr>
          <w:ilvl w:val="0"/>
          <w:numId w:val="1"/>
        </w:numPr>
      </w:pPr>
      <w:r>
        <w:t>standards</w:t>
      </w:r>
    </w:p>
    <w:p>
      <w:pPr>
        <w:numPr>
          <w:ilvl w:val="0"/>
          <w:numId w:val="1"/>
        </w:numPr>
      </w:pPr>
      <w:r>
        <w:t>check availability of meat carcass</w:t>
      </w:r>
    </w:p>
    <w:p>
      <w:pPr>
        <w:numPr>
          <w:ilvl w:val="0"/>
          <w:numId w:val="1"/>
        </w:numPr>
      </w:pPr>
      <w:r>
        <w:t>check availability of storage area for specified risk material and</w:t>
      </w:r>
    </w:p>
    <w:p>
      <w:pPr>
        <w:numPr>
          <w:ilvl w:val="0"/>
          <w:numId w:val="1"/>
        </w:numPr>
      </w:pPr>
      <w:r>
        <w:t>carcass with relevant people</w:t>
      </w:r>
    </w:p>
    <w:p>
      <w:pPr>
        <w:numPr>
          <w:ilvl w:val="0"/>
          <w:numId w:val="1"/>
        </w:numPr>
      </w:pPr>
      <w:r>
        <w:t>Eviscerate meat or poultry</w:t>
      </w:r>
    </w:p>
    <w:p>
      <w:pPr>
        <w:numPr>
          <w:ilvl w:val="0"/>
          <w:numId w:val="1"/>
        </w:numPr>
      </w:pPr>
      <w:r>
        <w:t>identify the specified risk material you are required to remove</w:t>
      </w:r>
    </w:p>
    <w:p>
      <w:pPr>
        <w:numPr>
          <w:ilvl w:val="0"/>
          <w:numId w:val="1"/>
        </w:numPr>
      </w:pPr>
      <w:r>
        <w:t>from the carcass</w:t>
      </w:r>
    </w:p>
    <w:p>
      <w:pPr>
        <w:numPr>
          <w:ilvl w:val="0"/>
          <w:numId w:val="1"/>
        </w:numPr>
      </w:pPr>
      <w:r>
        <w:t>remove specified risk material from carcass to organisational</w:t>
      </w:r>
    </w:p>
    <w:p>
      <w:pPr>
        <w:numPr>
          <w:ilvl w:val="0"/>
          <w:numId w:val="1"/>
        </w:numPr>
      </w:pPr>
      <w:r>
        <w:t>standards</w:t>
      </w:r>
    </w:p>
    <w:p>
      <w:pPr>
        <w:numPr>
          <w:ilvl w:val="0"/>
          <w:numId w:val="1"/>
        </w:numPr>
      </w:pPr>
      <w:r>
        <w:t>store specified risk material for staining and disposal adhering to</w:t>
      </w:r>
    </w:p>
    <w:p>
      <w:pPr>
        <w:numPr>
          <w:ilvl w:val="0"/>
          <w:numId w:val="1"/>
        </w:numPr>
      </w:pPr>
      <w:r>
        <w:t>organisational standards</w:t>
      </w:r>
    </w:p>
    <w:p>
      <w:pPr>
        <w:numPr>
          <w:ilvl w:val="0"/>
          <w:numId w:val="1"/>
        </w:numPr>
      </w:pPr>
      <w:r>
        <w:t>work within the limits of your responsibility and refer problems to</w:t>
      </w:r>
    </w:p>
    <w:p>
      <w:pPr>
        <w:numPr>
          <w:ilvl w:val="0"/>
          <w:numId w:val="1"/>
        </w:numPr>
      </w:pPr>
      <w:r>
        <w:t>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 standard</w:t>
      </w:r>
    </w:p>
    <w:p>
      <w:pPr>
        <w:numPr>
          <w:ilvl w:val="0"/>
          <w:numId w:val="2"/>
        </w:numPr>
      </w:pPr>
      <w:r>
        <w:t>operating procedures when removing specified risk material in</w:t>
      </w:r>
    </w:p>
    <w:p>
      <w:pPr>
        <w:numPr>
          <w:ilvl w:val="0"/>
          <w:numId w:val="2"/>
        </w:numPr>
      </w:pPr>
      <w:r>
        <w:t>meat processing</w:t>
      </w:r>
    </w:p>
    <w:p>
      <w:pPr>
        <w:numPr>
          <w:ilvl w:val="1"/>
          <w:numId w:val="2"/>
        </w:numPr>
      </w:pPr>
      <w:r>
        <w:t>the regulatory definition of specified risk material</w:t>
      </w:r>
    </w:p>
    <w:p>
      <w:pPr>
        <w:numPr>
          <w:ilvl w:val="1"/>
          <w:numId w:val="2"/>
        </w:numPr>
      </w:pPr>
      <w:r>
        <w:t>the tissues and organs of cattle or sheep classed as SRM</w:t>
      </w:r>
    </w:p>
    <w:p>
      <w:pPr>
        <w:numPr>
          <w:ilvl w:val="1"/>
          <w:numId w:val="2"/>
        </w:numPr>
      </w:pPr>
      <w:r>
        <w:t>why specified risk material is removed from meat</w:t>
      </w:r>
    </w:p>
    <w:p>
      <w:pPr>
        <w:numPr>
          <w:ilvl w:val="1"/>
          <w:numId w:val="2"/>
        </w:numPr>
      </w:pPr>
      <w:r>
        <w:t>why it is important to check the cleanliness of tools and equipment</w:t>
      </w:r>
    </w:p>
    <w:p>
      <w:pPr>
        <w:numPr>
          <w:ilvl w:val="0"/>
          <w:numId w:val="2"/>
        </w:numPr>
      </w:pPr>
      <w:r>
        <w:t>used when removing specified risk material</w:t>
      </w:r>
    </w:p>
    <w:p>
      <w:pPr>
        <w:numPr>
          <w:ilvl w:val="1"/>
          <w:numId w:val="2"/>
        </w:numPr>
      </w:pPr>
      <w:r>
        <w:t>how to hygienically handle meat carcass to maintain its quality</w:t>
      </w:r>
    </w:p>
    <w:p>
      <w:pPr>
        <w:numPr>
          <w:ilvl w:val="1"/>
          <w:numId w:val="2"/>
        </w:numPr>
      </w:pPr>
      <w:r>
        <w:t>how to avoid contamination of the carcass when removing</w:t>
      </w:r>
    </w:p>
    <w:p>
      <w:pPr>
        <w:numPr>
          <w:ilvl w:val="0"/>
          <w:numId w:val="2"/>
        </w:numPr>
      </w:pPr>
      <w:r>
        <w:t>specified risk material and why it is important to do so</w:t>
      </w:r>
    </w:p>
    <w:p>
      <w:pPr>
        <w:numPr>
          <w:ilvl w:val="1"/>
          <w:numId w:val="2"/>
        </w:numPr>
      </w:pPr>
      <w:r>
        <w:t>how to access organisational specifications relating to the removal</w:t>
      </w:r>
    </w:p>
    <w:p>
      <w:pPr>
        <w:numPr>
          <w:ilvl w:val="0"/>
          <w:numId w:val="2"/>
        </w:numPr>
      </w:pPr>
      <w:r>
        <w:t>of specified risk material</w:t>
      </w:r>
    </w:p>
    <w:p>
      <w:pPr>
        <w:numPr>
          <w:ilvl w:val="1"/>
          <w:numId w:val="2"/>
        </w:numPr>
      </w:pPr>
      <w:r>
        <w:t>the work area, tools and equipment needed to remove specified</w:t>
      </w:r>
    </w:p>
    <w:p>
      <w:pPr>
        <w:numPr>
          <w:ilvl w:val="0"/>
          <w:numId w:val="2"/>
        </w:numPr>
      </w:pPr>
      <w:r>
        <w:t>risk material from meat</w:t>
      </w:r>
    </w:p>
    <w:p>
      <w:pPr>
        <w:numPr>
          <w:ilvl w:val="1"/>
          <w:numId w:val="2"/>
        </w:numPr>
      </w:pPr>
      <w:r>
        <w:t>how to store specified risk material</w:t>
      </w:r>
    </w:p>
    <w:p>
      <w:pPr>
        <w:numPr>
          <w:ilvl w:val="1"/>
          <w:numId w:val="2"/>
        </w:numPr>
      </w:pPr>
      <w:r>
        <w:t>how ineffective removal of specified risk material can lead to</w:t>
      </w:r>
    </w:p>
    <w:p>
      <w:pPr>
        <w:numPr>
          <w:ilvl w:val="0"/>
          <w:numId w:val="2"/>
        </w:numPr>
      </w:pPr>
      <w:r>
        <w:t>wastage, food safety issues and lost revenue</w:t>
      </w:r>
    </w:p>
    <w:p>
      <w:pPr>
        <w:numPr>
          <w:ilvl w:val="1"/>
          <w:numId w:val="2"/>
        </w:numPr>
      </w:pPr>
      <w:r>
        <w:t>why it is important to work within the limits of your responsibility</w:t>
      </w:r>
    </w:p>
    <w:p>
      <w:pPr>
        <w:numPr>
          <w:ilvl w:val="1"/>
          <w:numId w:val="2"/>
        </w:numPr>
      </w:pPr>
      <w:r>
        <w:t>how to address problems outside the limits of your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impmp130</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Risk; Material; Processing; Food;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AEDC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5CBF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a841fba00d4d09" /><Relationship Type="http://schemas.openxmlformats.org/officeDocument/2006/relationships/numbering" Target="/word/numbering.xml" Id="Reb9fa88935684ecd" /><Relationship Type="http://schemas.openxmlformats.org/officeDocument/2006/relationships/settings" Target="/word/settings.xml" Id="R631cdfde484a46f5" /><Relationship Type="http://schemas.openxmlformats.org/officeDocument/2006/relationships/image" Target="/word/media/893fef9e-dd1f-41e3-ab56-84fadde726e3.png" Id="R49df42c0c78b4872" /></Relationships>
</file>