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0e6c6847924f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COSVR315</w:t>
            </w:r>
            <w:r>
              <w:rPr>
                <w:b/>
              </w:rPr>
              <w:br/>
            </w:r>
            <w:r>
              <w:rPr>
                <w:b/>
              </w:rPr>
              <w:t>Lay resin floors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ec1c86f6fdd4ea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f25a5f203454b8b" /><Relationship Type="http://schemas.openxmlformats.org/officeDocument/2006/relationships/numbering" Target="/word/numbering.xml" Id="Rc2339170aa6549e5" /><Relationship Type="http://schemas.openxmlformats.org/officeDocument/2006/relationships/settings" Target="/word/settings.xml" Id="R02d9b5f2f8054ea8" /><Relationship Type="http://schemas.openxmlformats.org/officeDocument/2006/relationships/image" Target="/word/media/a293d1e6-42a8-4f3f-a459-567ac518c289.png" Id="Raec1c86f6fdd4ea1" /></Relationships>
</file>