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296ff742345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SEMIC319</w:t>
            </w:r>
            <w:r>
              <w:rPr>
                <w:b/>
              </w:rPr>
              <w:br/>
            </w:r>
            <w:r>
              <w:rPr>
                <w:b/>
              </w:rPr>
              <w:t>Installing refrigeration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bd4252620046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9ca1b6c0ff4aaa" /><Relationship Type="http://schemas.openxmlformats.org/officeDocument/2006/relationships/numbering" Target="/word/numbering.xml" Id="R66bb94f0912b4616" /><Relationship Type="http://schemas.openxmlformats.org/officeDocument/2006/relationships/settings" Target="/word/settings.xml" Id="R8210d058141e4d13" /><Relationship Type="http://schemas.openxmlformats.org/officeDocument/2006/relationships/image" Target="/word/media/58413455-e5c9-4dae-b5d3-c67cd204eb96.png" Id="R80bd4252620046ef" /></Relationships>
</file>