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1d18e4f72a4a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SEMIC343</w:t>
            </w:r>
            <w:r>
              <w:rPr>
                <w:b/>
              </w:rPr>
              <w:br/>
            </w:r>
            <w:r>
              <w:rPr>
                <w:b/>
              </w:rPr>
              <w:t>Carrying out fault diagnosis on escalator installations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60212195e747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b3f69d93684f78" /><Relationship Type="http://schemas.openxmlformats.org/officeDocument/2006/relationships/numbering" Target="/word/numbering.xml" Id="Rd51a753b31514745" /><Relationship Type="http://schemas.openxmlformats.org/officeDocument/2006/relationships/settings" Target="/word/settings.xml" Id="R533b272d9bf3449c" /><Relationship Type="http://schemas.openxmlformats.org/officeDocument/2006/relationships/image" Target="/word/media/81125843-1a99-435c-ae4c-865018773e0a.png" Id="R9a60212195e747a3" /></Relationships>
</file>