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63cd23c5544d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SEMENG318</w:t>
            </w:r>
            <w:r>
              <w:rPr>
                <w:b/>
              </w:rPr>
              <w:br/>
            </w:r>
            <w:r>
              <w:rPr>
                <w:b/>
              </w:rPr>
              <w:t>Assist in producing engineering specifications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a8a7075c4d54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fb1e6fc66c4f61" /><Relationship Type="http://schemas.openxmlformats.org/officeDocument/2006/relationships/numbering" Target="/word/numbering.xml" Id="Rdb57a612330041b0" /><Relationship Type="http://schemas.openxmlformats.org/officeDocument/2006/relationships/settings" Target="/word/settings.xml" Id="Ra46ecaf6a9ff441c" /><Relationship Type="http://schemas.openxmlformats.org/officeDocument/2006/relationships/image" Target="/word/media/fe756e21-a795-4585-b606-3d95f4a97476.png" Id="R6a8a7075c4d54d32" /></Relationships>
</file>