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b88bd38b24b5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IMIVPO14</w:t>
            </w:r>
            <w:r>
              <w:rPr>
                <w:b/>
              </w:rPr>
              <w:br/>
            </w:r>
            <w:r>
              <w:rPr>
                <w:b/>
              </w:rPr>
              <w:t>Monitor and solve customer service problems within a vehicle parts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79988b352a44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solving immediate customer service problems effectively and about changing systems to avoid repeated customer service problems within vehicle parts operations.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For this standard parts may be new, refurbished or recycled.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respond positively to customers' problems in line with organisational guidelines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solve customer problems when it is within you own area of authority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with others to solve customers' problems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customers informed of the action being taken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check with customers that they are satisfied with the action taken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solve problems within service systems and procedures which might affect customers before they become aware of them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inform the relevant person(s) and colleagues of the steps taken to solve specific problems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individually or with colleagues to identify repeated customer service problems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identify the options for dealing with repeated problems and consider the advantages and disadvantages of each option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with others to determine an agreed way forward for solving repeated problems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select the best option for customers and your organisation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negotiate changes to customer service systems and procedures with the relevant person(s) in order to reduce the chance of problems being repeated 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action your agreed solution 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keep customers informed in a positive and clear manner of steps being taken to solve any service problems 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monitor the solutions you have implemented and make any suitable changes to ensure that no further problems occur </w:t>
      </w:r>
    </w:p>
    <w:p>
      <w:pPr/>
      <w:r>
        <w:rPr>
          <w:lang w:val="en-GB"/>
        </w:rPr>
        <w:t>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implement changes to customer service systems and procedures brought in by your organisation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 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communicate in a clear, polite, confident way and why this is important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negotiate with and reassure customers whilst their problems are being solved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customer's rights and how these rights determine what you are able to do for your customer in respect of: </w:t>
      </w:r>
    </w:p>
    <w:p>
      <w:pPr/>
      <w:r>
        <w:rPr>
          <w:lang w:val="en-GB"/>
        </w:rPr>
        <w:t>K3.1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 and safety </w:t>
      </w:r>
    </w:p>
    <w:p>
      <w:pPr/>
      <w:r>
        <w:rPr>
          <w:lang w:val="en-GB"/>
        </w:rPr>
        <w:t>K3.2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data protection </w:t>
      </w:r>
    </w:p>
    <w:p>
      <w:pPr/>
      <w:r>
        <w:rPr>
          <w:lang w:val="en-GB"/>
        </w:rPr>
        <w:t>K3.3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equal opportunities </w:t>
      </w:r>
    </w:p>
    <w:p>
      <w:pPr/>
      <w:r>
        <w:rPr>
          <w:lang w:val="en-GB"/>
        </w:rPr>
        <w:t>K3.4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disability discrimination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legislation and regulations that affect the way the products or services you deal with can be delivered to your customers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industry, organisational and professional codes of practice that affect the way the products or services you deal with can be delivered to your customers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any contractual agreements that your customers have with your organisation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products or services of your organisation relevant to your customer service role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guidelines laid down by your organisation that determine what you can do within your job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limits of you own authority and when you need to seek agreement with or permission from others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any organisational requirements relevant to your job, role and monitoring and solving customer service problems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the successful resolution of customer service problems contributes to customer loyalty with the external customer and improved working relationships with the internal customer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customer confidence and loyalty to the organisation and how you contribute towards them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Customer</w:t>
      </w:r>
    </w:p>
    <w:p>
      <w:pPr/>
      <w:r>
        <w:rPr>
          <w:lang w:val="en-GB"/>
        </w:rPr>
        <w:t>These are defined as internal and external customers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Options for resolution</w:t>
      </w:r>
    </w:p>
    <w:p>
      <w:pPr/>
      <w:r>
        <w:rPr>
          <w:lang w:val="en-GB"/>
        </w:rPr>
        <w:t>These are using formal organisational procedures, involving agreed and or authorised exceptions to usual practice.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Relevant person(s)</w:t>
      </w:r>
    </w:p>
    <w:p>
      <w:pPr/>
      <w:r>
        <w:rPr>
          <w:lang w:val="en-GB"/>
        </w:rPr>
        <w:t>Examples include manager, supervisor, team leader or senior manager. 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VP14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Parts Advisor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Parts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Vehicle; parts; monitor; solve; customer; service; problems;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f8b3cd1f59942a0" /><Relationship Type="http://schemas.openxmlformats.org/officeDocument/2006/relationships/numbering" Target="/word/numbering.xml" Id="R08f0c282da2d4038" /><Relationship Type="http://schemas.openxmlformats.org/officeDocument/2006/relationships/settings" Target="/word/settings.xml" Id="R92dc79325ad34c10" /><Relationship Type="http://schemas.openxmlformats.org/officeDocument/2006/relationships/image" Target="/word/media/c1ccd5c7-974a-4b63-aea4-292c42404433.png" Id="Ra179988b352a442c" /></Relationships>
</file>