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549dcecd2d47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IMILV04</w:t>
            </w:r>
            <w:r>
              <w:rPr>
                <w:b/>
              </w:rPr>
              <w:br/>
            </w:r>
            <w:r>
              <w:rPr>
                <w:b/>
              </w:rPr>
              <w:t>Remove and replace light vehicle chassis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bf9289c93b42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NOS is about removing and replacing units and components where dismantling and re-assembly of chassis systems is required. It is also about evaluating the performance of replaced units and components. The units and components concerned are not those replaced as part of normal routine, vehicle maintenance (servicing)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suitable personal and vehicle protective equipment throughout all removal and replacement activities</w:t>
      </w:r>
    </w:p>
    <w:p>
      <w:pPr/>
      <w:r>
        <w:rPr>
          <w:lang w:val="en-GB"/>
        </w:rPr>
        <w:t>P2</w:t>
      </w:r>
    </w:p>
    <w:p>
      <w:pPr/>
      <w:r>
        <w:rPr>
          <w:lang w:val="en-GB"/>
        </w:rPr>
        <w:t xml:space="preserve">‍ </w:t>
      </w:r>
    </w:p>
    <w:p>
      <w:pPr/>
      <w:r>
        <w:rPr>
          <w:lang w:val="en-GB"/>
        </w:rPr>
        <w:t>support your removal and replacement activities by reviewing: </w:t>
      </w:r>
    </w:p>
    <w:p>
      <w:pPr/>
      <w:r>
        <w:rPr>
          <w:lang w:val="en-GB"/>
        </w:rPr>
        <w:t>P2.1</w:t>
      </w:r>
    </w:p>
    <w:p>
      <w:pPr/>
      <w:r>
        <w:rPr>
          <w:lang w:val="en-GB"/>
        </w:rPr>
        <w:t xml:space="preserve">‍ </w:t>
      </w:r>
    </w:p>
    <w:p>
      <w:pPr/>
      <w:r>
        <w:rPr>
          <w:lang w:val="en-GB"/>
        </w:rPr>
        <w:t>vehicle technical data</w:t>
      </w:r>
    </w:p>
    <w:p>
      <w:pPr/>
      <w:r>
        <w:rPr>
          <w:lang w:val="en-GB"/>
        </w:rPr>
        <w:t>P2.2</w:t>
      </w:r>
    </w:p>
    <w:p>
      <w:pPr/>
      <w:r>
        <w:rPr>
          <w:lang w:val="en-GB"/>
        </w:rPr>
        <w:t xml:space="preserve">‍ </w:t>
      </w:r>
    </w:p>
    <w:p>
      <w:pPr/>
      <w:r>
        <w:rPr>
          <w:lang w:val="en-GB"/>
        </w:rPr>
        <w:t>removal and replacement procedures</w:t>
      </w:r>
    </w:p>
    <w:p>
      <w:pPr/>
      <w:r>
        <w:rPr>
          <w:lang w:val="en-GB"/>
        </w:rPr>
        <w:t>P2.3</w:t>
      </w:r>
    </w:p>
    <w:p>
      <w:pPr/>
      <w:r>
        <w:rPr>
          <w:lang w:val="en-GB"/>
        </w:rPr>
        <w:t xml:space="preserve">‍ </w:t>
      </w:r>
    </w:p>
    <w:p>
      <w:pPr/>
      <w:r>
        <w:rPr>
          <w:lang w:val="en-GB"/>
        </w:rPr>
        <w:t>legal requirements</w:t>
      </w:r>
    </w:p>
    <w:p>
      <w:pPr/>
      <w:r>
        <w:rPr>
          <w:lang w:val="en-GB"/>
        </w:rPr>
        <w:t>P3</w:t>
      </w:r>
    </w:p>
    <w:p>
      <w:pPr/>
      <w:r>
        <w:rPr>
          <w:lang w:val="en-GB"/>
        </w:rPr>
        <w:t xml:space="preserve">‍ </w:t>
      </w:r>
    </w:p>
    <w:p>
      <w:pPr/>
      <w:r>
        <w:rPr>
          <w:lang w:val="en-GB"/>
        </w:rPr>
        <w:t xml:space="preserve">prepare, check and use all the </w:t>
      </w:r>
    </w:p>
    <w:p>
      <w:pPr/>
      <w:r>
        <w:rPr>
          <w:lang w:val="en-GB"/>
        </w:rPr>
        <w:t>equipment</w:t>
      </w:r>
    </w:p>
    <w:p>
      <w:pPr/>
      <w:r>
        <w:rPr>
          <w:lang w:val="en-GB"/>
        </w:rPr>
        <w:t xml:space="preserve"> required following manufacturers' instructions</w:t>
      </w:r>
    </w:p>
    <w:p>
      <w:pPr/>
      <w:r>
        <w:rPr>
          <w:lang w:val="en-GB"/>
        </w:rPr>
        <w:t>P4</w:t>
      </w:r>
    </w:p>
    <w:p>
      <w:pPr/>
      <w:r>
        <w:rPr>
          <w:lang w:val="en-GB"/>
        </w:rPr>
        <w:t xml:space="preserve">‍ </w:t>
      </w:r>
    </w:p>
    <w:p>
      <w:pPr/>
      <w:r>
        <w:rPr>
          <w:lang w:val="en-GB"/>
        </w:rPr>
        <w:t>prepare the vehicle systems and work area for safe working procedures (where appropriate)</w:t>
      </w:r>
    </w:p>
    <w:p>
      <w:pPr/>
      <w:r>
        <w:rPr>
          <w:lang w:val="en-GB"/>
        </w:rPr>
        <w:t>P5</w:t>
      </w:r>
    </w:p>
    <w:p>
      <w:pPr/>
      <w:r>
        <w:rPr>
          <w:lang w:val="en-GB"/>
        </w:rPr>
        <w:t xml:space="preserve">‍ </w:t>
      </w:r>
    </w:p>
    <w:p>
      <w:pPr/>
      <w:r>
        <w:rPr>
          <w:lang w:val="en-GB"/>
        </w:rPr>
        <w:t>carry out all removal and replacement activities following;</w:t>
      </w:r>
    </w:p>
    <w:p>
      <w:pPr/>
      <w:r>
        <w:rPr>
          <w:lang w:val="en-GB"/>
        </w:rPr>
        <w:t>P5.1</w:t>
      </w:r>
    </w:p>
    <w:p>
      <w:pPr/>
      <w:r>
        <w:rPr>
          <w:lang w:val="en-GB"/>
        </w:rPr>
        <w:t xml:space="preserve">‍ </w:t>
      </w:r>
    </w:p>
    <w:p>
      <w:pPr/>
      <w:r>
        <w:rPr>
          <w:lang w:val="en-GB"/>
        </w:rPr>
        <w:t>manufacturers' instructions</w:t>
      </w:r>
    </w:p>
    <w:p>
      <w:pPr/>
      <w:r>
        <w:rPr>
          <w:lang w:val="en-GB"/>
        </w:rPr>
        <w:t>P5.2</w:t>
      </w:r>
    </w:p>
    <w:p>
      <w:pPr/>
      <w:r>
        <w:rPr>
          <w:lang w:val="en-GB"/>
        </w:rPr>
        <w:t xml:space="preserve">‍ </w:t>
      </w:r>
    </w:p>
    <w:p>
      <w:pPr/>
      <w:r>
        <w:rPr>
          <w:lang w:val="en-GB"/>
        </w:rPr>
        <w:t>recognised repair methods</w:t>
      </w:r>
    </w:p>
    <w:p>
      <w:pPr/>
      <w:r>
        <w:rPr>
          <w:lang w:val="en-GB"/>
        </w:rPr>
        <w:t>P5.3</w:t>
      </w:r>
    </w:p>
    <w:p>
      <w:pPr/>
      <w:r>
        <w:rPr>
          <w:lang w:val="en-GB"/>
        </w:rPr>
        <w:t xml:space="preserve">‍ </w:t>
      </w:r>
    </w:p>
    <w:p>
      <w:pPr/>
      <w:r>
        <w:rPr>
          <w:lang w:val="en-GB"/>
        </w:rPr>
        <w:t>your workplace procedures</w:t>
      </w:r>
    </w:p>
    <w:p>
      <w:pPr/>
      <w:r>
        <w:rPr>
          <w:lang w:val="en-GB"/>
        </w:rPr>
        <w:t>P5.4</w:t>
      </w:r>
    </w:p>
    <w:p>
      <w:pPr/>
      <w:r>
        <w:rPr>
          <w:lang w:val="en-GB"/>
        </w:rPr>
        <w:t xml:space="preserve">‍ </w:t>
      </w:r>
    </w:p>
    <w:p>
      <w:pPr/>
      <w:r>
        <w:rPr>
          <w:lang w:val="en-GB"/>
        </w:rPr>
        <w:t>health, safety and environmental requirements</w:t>
      </w:r>
    </w:p>
    <w:p>
      <w:pPr/>
      <w:r>
        <w:rPr>
          <w:lang w:val="en-GB"/>
        </w:rPr>
        <w:t>P6</w:t>
      </w:r>
    </w:p>
    <w:p>
      <w:pPr/>
      <w:r>
        <w:rPr>
          <w:lang w:val="en-GB"/>
        </w:rPr>
        <w:t xml:space="preserve">‍ </w:t>
      </w:r>
    </w:p>
    <w:p>
      <w:pPr/>
      <w:r>
        <w:rPr>
          <w:lang w:val="en-GB"/>
        </w:rPr>
        <w:t>work in a way which minimises the risk of:</w:t>
      </w:r>
    </w:p>
    <w:p>
      <w:pPr/>
      <w:r>
        <w:rPr>
          <w:lang w:val="en-GB"/>
        </w:rPr>
        <w:t>P6.1</w:t>
      </w:r>
    </w:p>
    <w:p>
      <w:pPr/>
      <w:r>
        <w:rPr>
          <w:lang w:val="en-GB"/>
        </w:rPr>
        <w:t xml:space="preserve">‍ </w:t>
      </w:r>
    </w:p>
    <w:p>
      <w:pPr/>
      <w:r>
        <w:rPr>
          <w:lang w:val="en-GB"/>
        </w:rPr>
        <w:t>damage to other vehicle systems</w:t>
      </w:r>
    </w:p>
    <w:p>
      <w:pPr/>
      <w:r>
        <w:rPr>
          <w:lang w:val="en-GB"/>
        </w:rPr>
        <w:t>P6.2</w:t>
      </w:r>
    </w:p>
    <w:p>
      <w:pPr/>
      <w:r>
        <w:rPr>
          <w:lang w:val="en-GB"/>
        </w:rPr>
        <w:t xml:space="preserve">‍ </w:t>
      </w:r>
    </w:p>
    <w:p>
      <w:pPr/>
      <w:r>
        <w:rPr>
          <w:lang w:val="en-GB"/>
        </w:rPr>
        <w:t>damage to other vehicle components and units</w:t>
      </w:r>
    </w:p>
    <w:p>
      <w:pPr/>
      <w:r>
        <w:rPr>
          <w:lang w:val="en-GB"/>
        </w:rPr>
        <w:t>P6.3</w:t>
      </w:r>
    </w:p>
    <w:p>
      <w:pPr/>
      <w:r>
        <w:rPr>
          <w:lang w:val="en-GB"/>
        </w:rPr>
        <w:t xml:space="preserve">‍ </w:t>
      </w:r>
    </w:p>
    <w:p>
      <w:pPr/>
      <w:r>
        <w:rPr>
          <w:lang w:val="en-GB"/>
        </w:rPr>
        <w:t>contact with leakage</w:t>
      </w:r>
    </w:p>
    <w:p>
      <w:pPr/>
      <w:r>
        <w:rPr>
          <w:lang w:val="en-GB"/>
        </w:rPr>
        <w:t>P6.4</w:t>
      </w:r>
    </w:p>
    <w:p>
      <w:pPr/>
      <w:r>
        <w:rPr>
          <w:lang w:val="en-GB"/>
        </w:rPr>
        <w:t xml:space="preserve">‍ </w:t>
      </w:r>
    </w:p>
    <w:p>
      <w:pPr/>
      <w:r>
        <w:rPr>
          <w:lang w:val="en-GB"/>
        </w:rPr>
        <w:t>contact with hazardous substances</w:t>
      </w:r>
    </w:p>
    <w:p>
      <w:pPr/>
      <w:r>
        <w:rPr>
          <w:lang w:val="en-GB"/>
        </w:rPr>
        <w:t>P6.5</w:t>
      </w:r>
    </w:p>
    <w:p>
      <w:pPr/>
      <w:r>
        <w:rPr>
          <w:lang w:val="en-GB"/>
        </w:rPr>
        <w:t xml:space="preserve">‍ </w:t>
      </w:r>
    </w:p>
    <w:p>
      <w:pPr/>
      <w:r>
        <w:rPr>
          <w:lang w:val="en-GB"/>
        </w:rPr>
        <w:t>damage to your working environment</w:t>
      </w:r>
    </w:p>
    <w:p>
      <w:pPr/>
      <w:r>
        <w:rPr>
          <w:lang w:val="en-GB"/>
        </w:rPr>
        <w:t>P7</w:t>
      </w:r>
    </w:p>
    <w:p>
      <w:pPr/>
      <w:r>
        <w:rPr>
          <w:lang w:val="en-GB"/>
        </w:rPr>
        <w:t xml:space="preserve">‍ </w:t>
      </w:r>
    </w:p>
    <w:p>
      <w:pPr/>
      <w:r>
        <w:rPr>
          <w:lang w:val="en-GB"/>
        </w:rPr>
        <w:t xml:space="preserve">ensure replacement chassis </w:t>
      </w:r>
    </w:p>
    <w:p>
      <w:pPr/>
      <w:r>
        <w:rPr>
          <w:lang w:val="en-GB"/>
        </w:rPr>
        <w:t>units and components</w:t>
      </w:r>
    </w:p>
    <w:p>
      <w:pPr/>
      <w:r>
        <w:rPr>
          <w:lang w:val="en-GB"/>
        </w:rPr>
        <w:t xml:space="preserve"> conform to the vehicle operating specification and any legal requirements</w:t>
      </w:r>
    </w:p>
    <w:p>
      <w:pPr/>
      <w:r>
        <w:rPr>
          <w:lang w:val="en-GB"/>
        </w:rPr>
        <w:t>P8</w:t>
      </w:r>
    </w:p>
    <w:p>
      <w:pPr/>
      <w:r>
        <w:rPr>
          <w:lang w:val="en-GB"/>
        </w:rPr>
        <w:t xml:space="preserve">‍ </w:t>
      </w:r>
    </w:p>
    <w:p>
      <w:pPr/>
      <w:r>
        <w:rPr>
          <w:lang w:val="en-GB"/>
        </w:rPr>
        <w:t>record and report any additional faults you notice during the course of your work promptly</w:t>
      </w:r>
    </w:p>
    <w:p>
      <w:pPr/>
      <w:r>
        <w:rPr>
          <w:lang w:val="en-GB"/>
        </w:rPr>
        <w:t>P9</w:t>
      </w:r>
    </w:p>
    <w:p>
      <w:pPr/>
      <w:r>
        <w:rPr>
          <w:lang w:val="en-GB"/>
        </w:rPr>
        <w:t xml:space="preserve">‍ </w:t>
      </w:r>
    </w:p>
    <w:p>
      <w:pPr/>
      <w:r>
        <w:rPr>
          <w:lang w:val="en-GB"/>
        </w:rPr>
        <w:t xml:space="preserve">use suitable </w:t>
      </w:r>
    </w:p>
    <w:p>
      <w:pPr/>
      <w:r>
        <w:rPr>
          <w:lang w:val="en-GB"/>
        </w:rPr>
        <w:t>testing methods</w:t>
      </w:r>
    </w:p>
    <w:p>
      <w:pPr/>
      <w:r>
        <w:rPr>
          <w:lang w:val="en-GB"/>
        </w:rPr>
        <w:t xml:space="preserve"> to evaluate the performance of the reassembled system accurately</w:t>
      </w:r>
    </w:p>
    <w:p>
      <w:pPr/>
      <w:r>
        <w:rPr>
          <w:lang w:val="en-GB"/>
        </w:rPr>
        <w:t>P10</w:t>
      </w:r>
    </w:p>
    <w:p>
      <w:pPr/>
      <w:r>
        <w:rPr>
          <w:lang w:val="en-GB"/>
        </w:rPr>
        <w:t xml:space="preserve">‍ </w:t>
      </w:r>
    </w:p>
    <w:p>
      <w:pPr/>
      <w:r>
        <w:rPr>
          <w:lang w:val="en-GB"/>
        </w:rPr>
        <w:t>ensure the reassembled chassis system performs to the vehicle operating specification and meets any legal requirements prior to returning it to the customer</w:t>
      </w:r>
    </w:p>
    <w:p>
      <w:pPr/>
      <w:r>
        <w:rPr>
          <w:lang w:val="en-GB"/>
        </w:rPr>
        <w:t>P11</w:t>
      </w:r>
    </w:p>
    <w:p>
      <w:pPr/>
      <w:r>
        <w:rPr>
          <w:lang w:val="en-GB"/>
        </w:rPr>
        <w:t xml:space="preserve">‍ </w:t>
      </w:r>
    </w:p>
    <w:p>
      <w:pPr/>
      <w:r>
        <w:rPr>
          <w:lang w:val="en-GB"/>
        </w:rPr>
        <w:t>ensure your records are accurate, complete and passed to the relevant person(s) in the agreed timescale and in the format required</w:t>
      </w:r>
    </w:p>
    <w:p>
      <w:pPr/>
      <w:r>
        <w:rPr>
          <w:lang w:val="en-GB"/>
        </w:rPr>
        <w:t>P12</w:t>
      </w:r>
    </w:p>
    <w:p>
      <w:pPr/>
      <w:r>
        <w:rPr>
          <w:lang w:val="en-GB"/>
        </w:rPr>
        <w:t xml:space="preserve">‍ </w:t>
      </w:r>
    </w:p>
    <w:p>
      <w:pPr/>
      <w:r>
        <w:rPr>
          <w:lang w:val="en-GB"/>
        </w:rPr>
        <w:t>complete all removal and replacement activities within the agreed timescale</w:t>
      </w:r>
    </w:p>
    <w:p>
      <w:pPr/>
      <w:r>
        <w:rPr>
          <w:lang w:val="en-GB"/>
        </w:rPr>
        <w:t>P13</w:t>
      </w:r>
    </w:p>
    <w:p>
      <w:pPr/>
      <w:r>
        <w:rPr>
          <w:lang w:val="en-GB"/>
        </w:rPr>
        <w:t xml:space="preserve">‍ </w:t>
      </w:r>
    </w:p>
    <w:p>
      <w:pPr/>
      <w:r>
        <w:rPr>
          <w:lang w:val="en-GB"/>
        </w:rPr>
        <w:t xml:space="preserve">report any expected delays in completion to the relevant person(s) promptly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 xml:space="preserve"> </w:t>
      </w:r>
    </w:p>
    <w:p>
      <w:pPr/>
      <w:r>
        <w:rPr>
          <w:lang w:val="en-GB"/>
        </w:rPr>
        <w:t>Legislative and organisational requirements and procedures</w:t>
      </w:r>
    </w:p>
    <w:p>
      <w:pPr/>
      <w:r>
        <w:rPr>
          <w:lang w:val="en-GB"/>
        </w:rPr>
        <w:t xml:space="preserve">* </w:t>
      </w:r>
    </w:p>
    <w:p>
      <w:pPr/>
      <w:r>
        <w:rPr>
          <w:lang w:val="en-GB"/>
        </w:rPr>
        <w:br/>
      </w:r>
    </w:p>
    <w:p>
      <w:pPr/>
      <w:r>
        <w:rPr>
          <w:lang w:val="en-GB"/>
        </w:rPr>
        <w:t xml:space="preserve"> *</w:t>
      </w:r>
    </w:p>
    <w:p>
      <w:pPr/>
      <w:r>
        <w:rPr>
          <w:lang w:val="en-GB"/>
        </w:rPr>
        <w:t>K1</w:t>
      </w:r>
    </w:p>
    <w:p>
      <w:pPr/>
      <w:r>
        <w:rPr>
          <w:lang w:val="en-GB"/>
        </w:rPr>
        <w:t xml:space="preserve">‍ </w:t>
      </w:r>
    </w:p>
    <w:p>
      <w:pPr/>
      <w:r>
        <w:rPr>
          <w:lang w:val="en-GB"/>
        </w:rPr>
        <w:t>the legislation and workplace procedures relevant to:</w:t>
      </w:r>
    </w:p>
    <w:p>
      <w:pPr/>
      <w:r>
        <w:rPr>
          <w:lang w:val="en-GB"/>
        </w:rPr>
        <w:t>K1.1</w:t>
      </w:r>
    </w:p>
    <w:p>
      <w:pPr/>
      <w:r>
        <w:rPr>
          <w:lang w:val="en-GB"/>
        </w:rPr>
        <w:t xml:space="preserve">‍ </w:t>
      </w:r>
    </w:p>
    <w:p>
      <w:pPr/>
      <w:r>
        <w:rPr>
          <w:lang w:val="en-GB"/>
        </w:rPr>
        <w:t>health and safety</w:t>
      </w:r>
    </w:p>
    <w:p>
      <w:pPr/>
      <w:r>
        <w:rPr>
          <w:lang w:val="en-GB"/>
        </w:rPr>
        <w:t>K1.2</w:t>
      </w:r>
    </w:p>
    <w:p>
      <w:pPr/>
      <w:r>
        <w:rPr>
          <w:lang w:val="en-GB"/>
        </w:rPr>
        <w:t xml:space="preserve">‍ </w:t>
      </w:r>
    </w:p>
    <w:p>
      <w:pPr/>
      <w:r>
        <w:rPr>
          <w:lang w:val="en-GB"/>
        </w:rPr>
        <w:t>the environment (including waste disposal)</w:t>
      </w:r>
    </w:p>
    <w:p>
      <w:pPr/>
      <w:r>
        <w:rPr>
          <w:lang w:val="en-GB"/>
        </w:rPr>
        <w:t>K1.3</w:t>
      </w:r>
    </w:p>
    <w:p>
      <w:pPr/>
      <w:r>
        <w:rPr>
          <w:lang w:val="en-GB"/>
        </w:rPr>
        <w:t xml:space="preserve">‍ </w:t>
      </w:r>
    </w:p>
    <w:p>
      <w:pPr/>
      <w:r>
        <w:rPr>
          <w:lang w:val="en-GB"/>
        </w:rPr>
        <w:t>personal and vehicle protective equipment</w:t>
      </w:r>
    </w:p>
    <w:p>
      <w:pPr/>
      <w:r>
        <w:rPr>
          <w:lang w:val="en-GB"/>
        </w:rPr>
        <w:t>K2</w:t>
      </w:r>
    </w:p>
    <w:p>
      <w:pPr/>
      <w:r>
        <w:rPr>
          <w:lang w:val="en-GB"/>
        </w:rPr>
        <w:t xml:space="preserve">‍ </w:t>
      </w:r>
    </w:p>
    <w:p>
      <w:pPr/>
      <w:r>
        <w:rPr>
          <w:lang w:val="en-GB"/>
        </w:rPr>
        <w:t>the importance of documenting removal and replacement information</w:t>
      </w:r>
    </w:p>
    <w:p>
      <w:pPr/>
      <w:r>
        <w:rPr>
          <w:lang w:val="en-GB"/>
        </w:rPr>
        <w:t>K3</w:t>
      </w:r>
    </w:p>
    <w:p>
      <w:pPr/>
      <w:r>
        <w:rPr>
          <w:lang w:val="en-GB"/>
        </w:rPr>
        <w:t xml:space="preserve">‍ </w:t>
      </w:r>
    </w:p>
    <w:p>
      <w:pPr/>
      <w:r>
        <w:rPr>
          <w:lang w:val="en-GB"/>
        </w:rPr>
        <w:t>the importance of working to agreed timescales and keeping others informed of progress</w:t>
      </w:r>
    </w:p>
    <w:p>
      <w:pPr/>
      <w:r>
        <w:rPr>
          <w:lang w:val="en-GB"/>
        </w:rPr>
        <w:t>K4</w:t>
      </w:r>
    </w:p>
    <w:p>
      <w:pPr/>
      <w:r>
        <w:rPr>
          <w:lang w:val="en-GB"/>
        </w:rPr>
        <w:t xml:space="preserve">‍ </w:t>
      </w:r>
    </w:p>
    <w:p>
      <w:pPr/>
      <w:r>
        <w:rPr>
          <w:lang w:val="en-GB"/>
        </w:rPr>
        <w:t>the relationship between time and costs</w:t>
      </w:r>
    </w:p>
    <w:p>
      <w:pPr/>
      <w:r>
        <w:rPr>
          <w:lang w:val="en-GB"/>
        </w:rPr>
        <w:t>K5</w:t>
      </w:r>
    </w:p>
    <w:p>
      <w:pPr/>
      <w:r>
        <w:rPr>
          <w:lang w:val="en-GB"/>
        </w:rPr>
        <w:t xml:space="preserve">‍ </w:t>
      </w:r>
    </w:p>
    <w:p>
      <w:pPr/>
      <w:r>
        <w:rPr>
          <w:lang w:val="en-GB"/>
        </w:rPr>
        <w:t>the importance of reporting anticipated delays to the relevant person(s) promptly</w:t>
      </w:r>
    </w:p>
    <w:p>
      <w:pPr/>
      <w:r>
        <w:rPr>
          <w:lang w:val="en-GB"/>
        </w:rPr>
        <w:br/>
      </w:r>
    </w:p>
    <w:p>
      <w:pPr/>
      <w:r>
        <w:rPr>
          <w:lang w:val="en-GB"/>
        </w:rPr>
        <w:t>Use of technical information</w:t>
      </w:r>
    </w:p>
    <w:p>
      <w:pPr/>
      <w:r>
        <w:rPr>
          <w:lang w:val="en-GB"/>
        </w:rPr>
        <w:br/>
      </w:r>
    </w:p>
    <w:p>
      <w:pPr/>
      <w:r>
        <w:rPr>
          <w:lang w:val="en-GB"/>
        </w:rPr>
        <w:t>K6</w:t>
      </w:r>
    </w:p>
    <w:p>
      <w:pPr/>
      <w:r>
        <w:rPr>
          <w:lang w:val="en-GB"/>
        </w:rPr>
        <w:t xml:space="preserve">‍ </w:t>
      </w:r>
    </w:p>
    <w:p>
      <w:pPr/>
      <w:r>
        <w:rPr>
          <w:lang w:val="en-GB"/>
        </w:rPr>
        <w:t xml:space="preserve">how to find, interpret and use technical information applicable to unit and component removal and replacement within </w:t>
      </w:r>
    </w:p>
    <w:p>
      <w:pPr/>
      <w:r>
        <w:rPr>
          <w:lang w:val="en-GB"/>
        </w:rPr>
        <w:t>chassis systems</w:t>
      </w:r>
    </w:p>
    <w:p>
      <w:pPr/>
      <w:r>
        <w:rPr>
          <w:lang w:val="en-GB"/>
        </w:rPr>
        <w:t>K7</w:t>
      </w:r>
    </w:p>
    <w:p>
      <w:pPr/>
      <w:r>
        <w:rPr>
          <w:lang w:val="en-GB"/>
        </w:rPr>
        <w:t xml:space="preserve">‍ </w:t>
      </w:r>
    </w:p>
    <w:p>
      <w:pPr/>
      <w:r>
        <w:rPr>
          <w:lang w:val="en-GB"/>
        </w:rPr>
        <w:t>the importance of using the correct sources of technical information</w:t>
      </w:r>
    </w:p>
    <w:p>
      <w:pPr/>
      <w:r>
        <w:rPr>
          <w:lang w:val="en-GB"/>
        </w:rPr>
        <w:t>K8</w:t>
      </w:r>
    </w:p>
    <w:p>
      <w:pPr/>
      <w:r>
        <w:rPr>
          <w:lang w:val="en-GB"/>
        </w:rPr>
        <w:t xml:space="preserve">‍ </w:t>
      </w:r>
    </w:p>
    <w:p>
      <w:pPr/>
      <w:r>
        <w:rPr>
          <w:lang w:val="en-GB"/>
        </w:rPr>
        <w:t>the purpose of and how to use identification codes</w:t>
      </w:r>
    </w:p>
    <w:p>
      <w:pPr/>
      <w:r>
        <w:rPr>
          <w:lang w:val="en-GB"/>
        </w:rPr>
        <w:br/>
      </w:r>
    </w:p>
    <w:p>
      <w:pPr/>
      <w:r>
        <w:rPr>
          <w:lang w:val="en-GB"/>
        </w:rPr>
        <w:t>Electrical and electronic principles </w:t>
      </w:r>
    </w:p>
    <w:p>
      <w:pPr/>
      <w:r>
        <w:rPr>
          <w:lang w:val="en-GB"/>
        </w:rPr>
        <w:t>*</w:t>
      </w:r>
    </w:p>
    <w:p>
      <w:pPr/>
      <w:r>
        <w:rPr>
          <w:lang w:val="en-GB"/>
        </w:rPr>
        <w:br/>
      </w:r>
    </w:p>
    <w:p>
      <w:pPr/>
      <w:r>
        <w:rPr>
          <w:lang w:val="en-GB"/>
        </w:rPr>
        <w:t>K9</w:t>
      </w:r>
    </w:p>
    <w:p>
      <w:pPr/>
      <w:r>
        <w:rPr>
          <w:lang w:val="en-GB"/>
        </w:rPr>
        <w:t xml:space="preserve">‍ </w:t>
      </w:r>
    </w:p>
    <w:p>
      <w:pPr/>
      <w:r>
        <w:rPr>
          <w:lang w:val="en-GB"/>
        </w:rPr>
        <w:t>vehicle earthing principles and earthing methods</w:t>
      </w:r>
    </w:p>
    <w:p>
      <w:pPr/>
      <w:r>
        <w:rPr>
          <w:lang w:val="en-GB"/>
        </w:rPr>
        <w:t>K10</w:t>
      </w:r>
    </w:p>
    <w:p>
      <w:pPr/>
      <w:r>
        <w:rPr>
          <w:lang w:val="en-GB"/>
        </w:rPr>
        <w:t xml:space="preserve">‍ </w:t>
      </w:r>
    </w:p>
    <w:p>
      <w:pPr/>
      <w:r>
        <w:rPr>
          <w:lang w:val="en-GB"/>
        </w:rPr>
        <w:t>electrical and electronic principles associated with *</w:t>
      </w:r>
    </w:p>
    <w:p>
      <w:pPr/>
      <w:r>
        <w:rPr>
          <w:lang w:val="en-GB"/>
        </w:rPr>
        <w:t>chassis systems</w:t>
      </w:r>
    </w:p>
    <w:p>
      <w:pPr/>
      <w:r>
        <w:rPr>
          <w:lang w:val="en-GB"/>
        </w:rPr>
        <w:t>, including types of sensors and actuators, their application and operation</w:t>
      </w:r>
    </w:p>
    <w:p>
      <w:pPr/>
      <w:r>
        <w:rPr>
          <w:lang w:val="en-GB"/>
        </w:rPr>
        <w:t>K11</w:t>
      </w:r>
    </w:p>
    <w:p>
      <w:pPr/>
      <w:r>
        <w:rPr>
          <w:lang w:val="en-GB"/>
        </w:rPr>
        <w:t xml:space="preserve">‍ </w:t>
      </w:r>
    </w:p>
    <w:p>
      <w:pPr/>
      <w:r>
        <w:rPr>
          <w:lang w:val="en-GB"/>
        </w:rPr>
        <w:t>types of circuit protection and why these are necessary</w:t>
      </w:r>
    </w:p>
    <w:p>
      <w:pPr/>
      <w:r>
        <w:rPr>
          <w:lang w:val="en-GB"/>
        </w:rPr>
        <w:t>K12</w:t>
      </w:r>
    </w:p>
    <w:p>
      <w:pPr/>
      <w:r>
        <w:rPr>
          <w:lang w:val="en-GB"/>
        </w:rPr>
        <w:t xml:space="preserve">‍ </w:t>
      </w:r>
    </w:p>
    <w:p>
      <w:pPr/>
      <w:r>
        <w:rPr>
          <w:lang w:val="en-GB"/>
        </w:rPr>
        <w:t>electrical safety procedures </w:t>
      </w:r>
    </w:p>
    <w:p>
      <w:pPr/>
      <w:r>
        <w:rPr>
          <w:lang w:val="en-GB"/>
        </w:rPr>
        <w:t>K13</w:t>
      </w:r>
    </w:p>
    <w:p>
      <w:pPr/>
      <w:r>
        <w:rPr>
          <w:lang w:val="en-GB"/>
        </w:rPr>
        <w:t xml:space="preserve">‍ </w:t>
      </w:r>
    </w:p>
    <w:p>
      <w:pPr/>
      <w:r>
        <w:rPr>
          <w:lang w:val="en-GB"/>
        </w:rPr>
        <w:t>electric symbols, units and terms</w:t>
      </w:r>
    </w:p>
    <w:p>
      <w:pPr/>
      <w:r>
        <w:rPr>
          <w:lang w:val="en-GB"/>
        </w:rPr>
        <w:t>K14</w:t>
      </w:r>
    </w:p>
    <w:p>
      <w:pPr/>
      <w:r>
        <w:rPr>
          <w:lang w:val="en-GB"/>
        </w:rPr>
        <w:t xml:space="preserve">‍ </w:t>
      </w:r>
    </w:p>
    <w:p>
      <w:pPr/>
      <w:r>
        <w:rPr>
          <w:lang w:val="en-GB"/>
        </w:rPr>
        <w:t>electrical and electronic control system principles</w:t>
      </w:r>
    </w:p>
    <w:p>
      <w:pPr/>
      <w:r>
        <w:rPr>
          <w:lang w:val="en-GB"/>
        </w:rPr>
        <w:t>K15</w:t>
      </w:r>
    </w:p>
    <w:p>
      <w:pPr/>
      <w:r>
        <w:rPr>
          <w:lang w:val="en-GB"/>
        </w:rPr>
        <w:t xml:space="preserve">‍ </w:t>
      </w:r>
    </w:p>
    <w:p>
      <w:pPr/>
      <w:r>
        <w:rPr>
          <w:lang w:val="en-GB"/>
        </w:rPr>
        <w:t>the hazards associated with working on or near high energy electrical vehicle components</w:t>
      </w:r>
    </w:p>
    <w:p>
      <w:pPr/>
      <w:r>
        <w:rPr>
          <w:lang w:val="en-GB"/>
        </w:rPr>
        <w:br/>
      </w:r>
    </w:p>
    <w:p>
      <w:pPr/>
      <w:r>
        <w:rPr>
          <w:lang w:val="en-GB"/>
        </w:rPr>
        <w:t>**</w:t>
      </w:r>
    </w:p>
    <w:p>
      <w:pPr/>
      <w:r>
        <w:rPr>
          <w:lang w:val="en-GB"/>
        </w:rPr>
        <w:t>Chassis system operation and construction</w:t>
      </w:r>
    </w:p>
    <w:p>
      <w:pPr/>
      <w:r>
        <w:rPr>
          <w:lang w:val="en-GB"/>
        </w:rPr>
        <w:br/>
      </w:r>
    </w:p>
    <w:p>
      <w:pPr/>
      <w:r>
        <w:rPr>
          <w:lang w:val="en-GB"/>
        </w:rPr>
        <w:t>K16</w:t>
      </w:r>
    </w:p>
    <w:p>
      <w:pPr/>
      <w:r>
        <w:rPr>
          <w:lang w:val="en-GB"/>
        </w:rPr>
        <w:t xml:space="preserve">‍ </w:t>
      </w:r>
    </w:p>
    <w:p>
      <w:pPr/>
      <w:r>
        <w:rPr>
          <w:lang w:val="en-GB"/>
        </w:rPr>
        <w:t xml:space="preserve">how </w:t>
      </w:r>
    </w:p>
    <w:p>
      <w:pPr/>
      <w:r>
        <w:rPr>
          <w:lang w:val="en-GB"/>
        </w:rPr>
        <w:t>*chassis systems</w:t>
      </w:r>
    </w:p>
    <w:p>
      <w:pPr/>
      <w:r>
        <w:rPr>
          <w:lang w:val="en-GB"/>
        </w:rPr>
        <w:t xml:space="preserve"> and their related </w:t>
      </w:r>
    </w:p>
    <w:p>
      <w:pPr/>
      <w:r>
        <w:rPr>
          <w:lang w:val="en-GB"/>
        </w:rPr>
        <w:t>units and components</w:t>
      </w:r>
    </w:p>
    <w:p>
      <w:pPr/>
      <w:r>
        <w:rPr>
          <w:lang w:val="en-GB"/>
        </w:rPr>
        <w:t xml:space="preserve"> are constructed, removed and replaced for the classification of vehicle worked upon</w:t>
      </w:r>
    </w:p>
    <w:p>
      <w:pPr/>
      <w:r>
        <w:rPr>
          <w:lang w:val="en-GB"/>
        </w:rPr>
        <w:t>K17</w:t>
      </w:r>
    </w:p>
    <w:p>
      <w:pPr/>
      <w:r>
        <w:rPr>
          <w:lang w:val="en-GB"/>
        </w:rPr>
        <w:t xml:space="preserve">‍ </w:t>
      </w:r>
    </w:p>
    <w:p>
      <w:pPr/>
      <w:r>
        <w:rPr>
          <w:lang w:val="en-GB"/>
        </w:rPr>
        <w:t>how chassis systems and their related units and components operate for classification of vehicle worked upon</w:t>
      </w:r>
    </w:p>
    <w:p>
      <w:pPr/>
      <w:r>
        <w:rPr>
          <w:lang w:val="en-GB"/>
        </w:rPr>
        <w:br/>
      </w:r>
    </w:p>
    <w:p>
      <w:pPr/>
      <w:r>
        <w:rPr>
          <w:lang w:val="en-GB"/>
        </w:rPr>
        <w:t>Equipment</w:t>
      </w:r>
    </w:p>
    <w:p>
      <w:pPr/>
      <w:r>
        <w:rPr>
          <w:lang w:val="en-GB"/>
        </w:rPr>
        <w:br/>
      </w:r>
    </w:p>
    <w:p>
      <w:pPr/>
      <w:r>
        <w:rPr>
          <w:lang w:val="en-GB"/>
        </w:rPr>
        <w:t>K18</w:t>
      </w:r>
    </w:p>
    <w:p>
      <w:pPr/>
      <w:r>
        <w:rPr>
          <w:lang w:val="en-GB"/>
        </w:rPr>
        <w:t xml:space="preserve">‍ </w:t>
      </w:r>
    </w:p>
    <w:p>
      <w:pPr/>
      <w:r>
        <w:rPr>
          <w:lang w:val="en-GB"/>
        </w:rPr>
        <w:t xml:space="preserve">how to prepare, check and use all the removal and replacement </w:t>
      </w:r>
    </w:p>
    <w:p>
      <w:pPr/>
      <w:r>
        <w:rPr>
          <w:lang w:val="en-GB"/>
        </w:rPr>
        <w:t>equipment</w:t>
      </w:r>
    </w:p>
    <w:p>
      <w:pPr/>
      <w:r>
        <w:rPr>
          <w:lang w:val="en-GB"/>
        </w:rPr>
        <w:t xml:space="preserve"> required</w:t>
      </w:r>
    </w:p>
    <w:p>
      <w:pPr/>
      <w:r>
        <w:rPr>
          <w:lang w:val="en-GB"/>
        </w:rPr>
        <w:br/>
      </w:r>
    </w:p>
    <w:p>
      <w:pPr/>
      <w:r>
        <w:rPr>
          <w:lang w:val="en-GB"/>
        </w:rPr>
        <w:t>Chassis system unit and component removal and replacement *</w:t>
      </w:r>
    </w:p>
    <w:p>
      <w:pPr/>
      <w:r>
        <w:rPr>
          <w:lang w:val="en-GB"/>
        </w:rPr>
        <w:br/>
      </w:r>
    </w:p>
    <w:p>
      <w:pPr/>
      <w:r>
        <w:rPr>
          <w:lang w:val="en-GB"/>
        </w:rPr>
        <w:t>K19</w:t>
      </w:r>
    </w:p>
    <w:p>
      <w:pPr/>
      <w:r>
        <w:rPr>
          <w:lang w:val="en-GB"/>
        </w:rPr>
        <w:t xml:space="preserve">‍ </w:t>
      </w:r>
    </w:p>
    <w:p>
      <w:pPr/>
      <w:r>
        <w:rPr>
          <w:lang w:val="en-GB"/>
        </w:rPr>
        <w:t>how to remove and replace chassis system mechanical, electrical and hydraulic **units and component</w:t>
      </w:r>
    </w:p>
    <w:p>
      <w:pPr/>
      <w:r>
        <w:rPr>
          <w:lang w:val="en-GB"/>
        </w:rPr>
        <w:t>s for the classification of vehicle worked upon</w:t>
      </w:r>
    </w:p>
    <w:p>
      <w:pPr/>
      <w:r>
        <w:rPr>
          <w:lang w:val="en-GB"/>
        </w:rPr>
        <w:t>K20</w:t>
      </w:r>
    </w:p>
    <w:p>
      <w:pPr/>
      <w:r>
        <w:rPr>
          <w:lang w:val="en-GB"/>
        </w:rPr>
        <w:t xml:space="preserve">‍ </w:t>
      </w:r>
    </w:p>
    <w:p>
      <w:pPr/>
      <w:r>
        <w:rPr>
          <w:lang w:val="en-GB"/>
        </w:rPr>
        <w:t>how to select and use gaskets, sealants, seals, fittings and fasteners</w:t>
      </w:r>
    </w:p>
    <w:p>
      <w:pPr/>
      <w:r>
        <w:rPr>
          <w:lang w:val="en-GB"/>
        </w:rPr>
        <w:t>K21</w:t>
      </w:r>
    </w:p>
    <w:p>
      <w:pPr/>
      <w:r>
        <w:rPr>
          <w:lang w:val="en-GB"/>
        </w:rPr>
        <w:t xml:space="preserve">‍ </w:t>
      </w:r>
    </w:p>
    <w:p>
      <w:pPr/>
      <w:r>
        <w:rPr>
          <w:lang w:val="en-GB"/>
        </w:rPr>
        <w:t xml:space="preserve">how to test and evaluate the performance of replacement chassis system </w:t>
      </w:r>
    </w:p>
    <w:p>
      <w:pPr/>
      <w:r>
        <w:rPr>
          <w:lang w:val="en-GB"/>
        </w:rPr>
        <w:t>units and components</w:t>
      </w:r>
    </w:p>
    <w:p>
      <w:pPr/>
      <w:r>
        <w:rPr>
          <w:lang w:val="en-GB"/>
        </w:rPr>
        <w:t xml:space="preserve"> and the reassembled system against the vehicle operating specifications and any legal requirements</w:t>
      </w:r>
    </w:p>
    <w:p>
      <w:pPr/>
      <w:r>
        <w:rPr>
          <w:lang w:val="en-GB"/>
        </w:rPr>
        <w:t>K22</w:t>
      </w:r>
    </w:p>
    <w:p>
      <w:pPr/>
      <w:r>
        <w:rPr>
          <w:lang w:val="en-GB"/>
        </w:rPr>
        <w:t xml:space="preserve">‍ </w:t>
      </w:r>
    </w:p>
    <w:p>
      <w:pPr/>
      <w:r>
        <w:rPr>
          <w:lang w:val="en-GB"/>
        </w:rPr>
        <w:t xml:space="preserve">the relationship between </w:t>
      </w:r>
    </w:p>
    <w:p>
      <w:pPr/>
      <w:r>
        <w:rPr>
          <w:lang w:val="en-GB"/>
        </w:rPr>
        <w:t>testing methods</w:t>
      </w:r>
    </w:p>
    <w:p>
      <w:pPr/>
      <w:r>
        <w:rPr>
          <w:lang w:val="en-GB"/>
        </w:rPr>
        <w:t xml:space="preserve"> and the chassis system </w:t>
      </w:r>
    </w:p>
    <w:p>
      <w:pPr/>
      <w:r>
        <w:rPr>
          <w:lang w:val="en-GB"/>
        </w:rPr>
        <w:t>units and components</w:t>
      </w:r>
    </w:p>
    <w:p>
      <w:pPr/>
      <w:r>
        <w:rPr>
          <w:lang w:val="en-GB"/>
        </w:rPr>
        <w:t xml:space="preserve"> replaced – the use of appropriate test methods</w:t>
      </w:r>
    </w:p>
    <w:p>
      <w:pPr/>
      <w:r>
        <w:rPr>
          <w:lang w:val="en-GB"/>
        </w:rPr>
        <w:t>K23</w:t>
      </w:r>
    </w:p>
    <w:p>
      <w:pPr/>
      <w:r>
        <w:rPr>
          <w:lang w:val="en-GB"/>
        </w:rPr>
        <w:t xml:space="preserve">‍ </w:t>
      </w:r>
    </w:p>
    <w:p>
      <w:pPr/>
      <w:r>
        <w:rPr>
          <w:lang w:val="en-GB"/>
        </w:rPr>
        <w:t xml:space="preserve">when replacement </w:t>
      </w:r>
    </w:p>
    <w:p>
      <w:pPr/>
      <w:r>
        <w:rPr>
          <w:lang w:val="en-GB"/>
        </w:rPr>
        <w:t>units and components</w:t>
      </w:r>
    </w:p>
    <w:p>
      <w:pPr/>
      <w:r>
        <w:rPr>
          <w:lang w:val="en-GB"/>
        </w:rPr>
        <w:t xml:space="preserve"> must meet the original </w:t>
      </w:r>
    </w:p>
    <w:p>
      <w:pPr/>
      <w:r>
        <w:rPr>
          <w:lang w:val="en-GB"/>
        </w:rPr>
        <w:t>equipment</w:t>
      </w:r>
    </w:p>
    <w:p>
      <w:pPr/>
      <w:r>
        <w:rPr>
          <w:lang w:val="en-GB"/>
        </w:rPr>
        <w:t xml:space="preserve"> specification (OES) for warranty or other requirements</w:t>
      </w:r>
    </w:p>
    <w:p>
      <w:pPr/>
      <w:r>
        <w:rPr>
          <w:lang w:val="en-GB"/>
        </w:rPr>
        <w:t>K24</w:t>
      </w:r>
    </w:p>
    <w:p>
      <w:pPr/>
      <w:r>
        <w:rPr>
          <w:lang w:val="en-GB"/>
        </w:rPr>
        <w:t xml:space="preserve">‍ </w:t>
      </w:r>
    </w:p>
    <w:p>
      <w:pPr/>
      <w:r>
        <w:rPr>
          <w:lang w:val="en-GB"/>
        </w:rPr>
        <w:t xml:space="preserve">how to work safely avoiding damage to other vehicle systems, components and units and contact with leakage and hazardous substances (any special arrangements or precautions when working with alternative fuel or hybrid vehicles must be covered)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**Equipment** is</w:t>
      </w:r>
    </w:p>
    <w:p>
      <w:pPr/>
      <w:r>
        <w:rPr>
          <w:lang w:val="en-GB"/>
        </w:rPr>
        <w:t>1.1.</w:t>
      </w:r>
    </w:p>
    <w:p>
      <w:pPr/>
      <w:r>
        <w:rPr>
          <w:lang w:val="en-GB"/>
        </w:rPr>
        <w:t xml:space="preserve">‍ </w:t>
      </w:r>
    </w:p>
    <w:p>
      <w:pPr/>
      <w:r>
        <w:rPr>
          <w:lang w:val="en-GB"/>
        </w:rPr>
        <w:t>hand tools</w:t>
      </w:r>
    </w:p>
    <w:p>
      <w:pPr/>
      <w:r>
        <w:rPr>
          <w:lang w:val="en-GB"/>
        </w:rPr>
        <w:t>1.2.</w:t>
      </w:r>
    </w:p>
    <w:p>
      <w:pPr/>
      <w:r>
        <w:rPr>
          <w:lang w:val="en-GB"/>
        </w:rPr>
        <w:t xml:space="preserve">‍ </w:t>
      </w:r>
    </w:p>
    <w:p>
      <w:pPr/>
      <w:r>
        <w:rPr>
          <w:lang w:val="en-GB"/>
        </w:rPr>
        <w:t>special workshop tools</w:t>
      </w:r>
    </w:p>
    <w:p>
      <w:pPr/>
      <w:r>
        <w:rPr>
          <w:lang w:val="en-GB"/>
        </w:rPr>
        <w:t>1.3.</w:t>
      </w:r>
    </w:p>
    <w:p>
      <w:pPr/>
      <w:r>
        <w:rPr>
          <w:lang w:val="en-GB"/>
        </w:rPr>
        <w:t xml:space="preserve">‍ </w:t>
      </w:r>
    </w:p>
    <w:p>
      <w:pPr/>
      <w:r>
        <w:rPr>
          <w:lang w:val="en-GB"/>
        </w:rPr>
        <w:t>general workshop equipment</w:t>
      </w:r>
    </w:p>
    <w:p>
      <w:pPr/>
      <w:r>
        <w:rPr>
          <w:lang w:val="en-GB"/>
        </w:rPr>
        <w:t>1.4.</w:t>
      </w:r>
    </w:p>
    <w:p>
      <w:pPr/>
      <w:r>
        <w:rPr>
          <w:lang w:val="en-GB"/>
        </w:rPr>
        <w:t xml:space="preserve">‍ </w:t>
      </w:r>
    </w:p>
    <w:p>
      <w:pPr/>
      <w:r>
        <w:rPr>
          <w:lang w:val="en-GB"/>
        </w:rPr>
        <w:t>electrical testing equipment</w:t>
      </w:r>
    </w:p>
    <w:p>
      <w:pPr/>
      <w:r>
        <w:rPr>
          <w:lang w:val="en-GB"/>
        </w:rPr>
        <w:br/>
      </w:r>
    </w:p>
    <w:p>
      <w:pPr/>
      <w:r>
        <w:rPr>
          <w:lang w:val="en-GB"/>
        </w:rPr>
        <w:br/>
      </w:r>
    </w:p>
    <w:p>
      <w:pPr/>
      <w:r>
        <w:rPr>
          <w:lang w:val="en-GB"/>
        </w:rPr>
        <w:t>2.</w:t>
      </w:r>
    </w:p>
    <w:p>
      <w:pPr/>
      <w:r>
        <w:rPr>
          <w:lang w:val="en-GB"/>
        </w:rPr>
        <w:t xml:space="preserve">‍ </w:t>
      </w:r>
    </w:p>
    <w:p>
      <w:pPr/>
      <w:r>
        <w:rPr>
          <w:lang w:val="en-GB"/>
        </w:rPr>
        <w:t>Testing methods</w:t>
      </w:r>
    </w:p>
    <w:p>
      <w:pPr/>
      <w:r>
        <w:rPr>
          <w:lang w:val="en-GB"/>
        </w:rPr>
        <w:t xml:space="preserve"> are:</w:t>
      </w:r>
    </w:p>
    <w:p>
      <w:pPr/>
      <w:r>
        <w:rPr>
          <w:lang w:val="en-GB"/>
        </w:rPr>
        <w:t>2.1.</w:t>
      </w:r>
    </w:p>
    <w:p>
      <w:pPr/>
      <w:r>
        <w:rPr>
          <w:lang w:val="en-GB"/>
        </w:rPr>
        <w:t xml:space="preserve">‍ </w:t>
      </w:r>
    </w:p>
    <w:p>
      <w:pPr/>
      <w:r>
        <w:rPr>
          <w:lang w:val="en-GB"/>
        </w:rPr>
        <w:t>visual</w:t>
      </w:r>
    </w:p>
    <w:p>
      <w:pPr/>
      <w:r>
        <w:rPr>
          <w:lang w:val="en-GB"/>
        </w:rPr>
        <w:t>2.2.</w:t>
      </w:r>
    </w:p>
    <w:p>
      <w:pPr/>
      <w:r>
        <w:rPr>
          <w:lang w:val="en-GB"/>
        </w:rPr>
        <w:t xml:space="preserve">‍ </w:t>
      </w:r>
    </w:p>
    <w:p>
      <w:pPr/>
      <w:r>
        <w:rPr>
          <w:lang w:val="en-GB"/>
        </w:rPr>
        <w:t>aural</w:t>
      </w:r>
    </w:p>
    <w:p>
      <w:pPr/>
      <w:r>
        <w:rPr>
          <w:lang w:val="en-GB"/>
        </w:rPr>
        <w:t>2.3.</w:t>
      </w:r>
    </w:p>
    <w:p>
      <w:pPr/>
      <w:r>
        <w:rPr>
          <w:lang w:val="en-GB"/>
        </w:rPr>
        <w:t xml:space="preserve">‍ </w:t>
      </w:r>
    </w:p>
    <w:p>
      <w:pPr/>
      <w:r>
        <w:rPr>
          <w:lang w:val="en-GB"/>
        </w:rPr>
        <w:t>functional</w:t>
      </w:r>
    </w:p>
    <w:p>
      <w:pPr/>
      <w:r>
        <w:rPr>
          <w:lang w:val="en-GB"/>
        </w:rPr>
        <w:t>2.4.</w:t>
      </w:r>
    </w:p>
    <w:p>
      <w:pPr/>
      <w:r>
        <w:rPr>
          <w:lang w:val="en-GB"/>
        </w:rPr>
        <w:t xml:space="preserve">‍ </w:t>
      </w:r>
    </w:p>
    <w:p>
      <w:pPr/>
      <w:r>
        <w:rPr>
          <w:lang w:val="en-GB"/>
        </w:rPr>
        <w:t>measurement</w:t>
      </w:r>
    </w:p>
    <w:p>
      <w:pPr/>
      <w:r>
        <w:rPr>
          <w:lang w:val="en-GB"/>
        </w:rPr>
        <w:br/>
      </w:r>
    </w:p>
    <w:p>
      <w:pPr/>
      <w:r>
        <w:rPr>
          <w:lang w:val="en-GB"/>
        </w:rPr>
        <w:t>3.</w:t>
      </w:r>
    </w:p>
    <w:p>
      <w:pPr/>
      <w:r>
        <w:rPr>
          <w:lang w:val="en-GB"/>
        </w:rPr>
        <w:t xml:space="preserve">‍ </w:t>
      </w:r>
    </w:p>
    <w:p>
      <w:pPr/>
      <w:r>
        <w:rPr>
          <w:lang w:val="en-GB"/>
        </w:rPr>
        <w:t>U</w:t>
      </w:r>
    </w:p>
    <w:p>
      <w:pPr/>
      <w:r>
        <w:rPr>
          <w:lang w:val="en-GB"/>
        </w:rPr>
        <w:t>*</w:t>
      </w:r>
    </w:p>
    <w:p>
      <w:pPr/>
      <w:r>
        <w:rPr>
          <w:lang w:val="en-GB"/>
        </w:rPr>
        <w:t>*</w:t>
      </w:r>
    </w:p>
    <w:p>
      <w:pPr/>
      <w:r>
        <w:rPr>
          <w:lang w:val="en-GB"/>
        </w:rPr>
        <w:t>ni</w:t>
      </w:r>
    </w:p>
    <w:p>
      <w:pPr/>
      <w:r>
        <w:rPr>
          <w:lang w:val="en-GB"/>
        </w:rPr>
        <w:t>ts and components</w:t>
      </w:r>
    </w:p>
    <w:p>
      <w:pPr/>
      <w:r>
        <w:rPr>
          <w:lang w:val="en-GB"/>
        </w:rPr>
        <w:t xml:space="preserve"> are:</w:t>
      </w:r>
    </w:p>
    <w:p>
      <w:pPr/>
      <w:r>
        <w:rPr>
          <w:lang w:val="en-GB"/>
        </w:rPr>
        <w:t>3.1.</w:t>
      </w:r>
    </w:p>
    <w:p>
      <w:pPr/>
      <w:r>
        <w:rPr>
          <w:lang w:val="en-GB"/>
        </w:rPr>
        <w:t xml:space="preserve">‍ </w:t>
      </w:r>
    </w:p>
    <w:p>
      <w:pPr/>
      <w:r>
        <w:rPr>
          <w:lang w:val="en-GB"/>
        </w:rPr>
        <w:t>mechanical</w:t>
      </w:r>
    </w:p>
    <w:p>
      <w:pPr/>
      <w:r>
        <w:rPr>
          <w:lang w:val="en-GB"/>
        </w:rPr>
        <w:t>3.2.</w:t>
      </w:r>
    </w:p>
    <w:p>
      <w:pPr/>
      <w:r>
        <w:rPr>
          <w:lang w:val="en-GB"/>
        </w:rPr>
        <w:t xml:space="preserve">‍ </w:t>
      </w:r>
    </w:p>
    <w:p>
      <w:pPr/>
      <w:r>
        <w:rPr>
          <w:lang w:val="en-GB"/>
        </w:rPr>
        <w:t>electrical</w:t>
      </w:r>
    </w:p>
    <w:p>
      <w:pPr/>
      <w:r>
        <w:rPr>
          <w:lang w:val="en-GB"/>
        </w:rPr>
        <w:t>3.3.</w:t>
      </w:r>
    </w:p>
    <w:p>
      <w:pPr/>
      <w:r>
        <w:rPr>
          <w:lang w:val="en-GB"/>
        </w:rPr>
        <w:t xml:space="preserve">‍ </w:t>
      </w:r>
    </w:p>
    <w:p>
      <w:pPr/>
      <w:r>
        <w:rPr>
          <w:lang w:val="en-GB"/>
        </w:rPr>
        <w:t>hydraulic/pneumatic</w:t>
      </w:r>
    </w:p>
    <w:p>
      <w:pPr/>
      <w:r>
        <w:rPr>
          <w:lang w:val="en-GB"/>
        </w:rPr>
        <w:br/>
      </w:r>
    </w:p>
    <w:p>
      <w:pPr/>
      <w:r>
        <w:rPr>
          <w:lang w:val="en-GB"/>
        </w:rPr>
        <w:t>4.</w:t>
      </w:r>
    </w:p>
    <w:p>
      <w:pPr/>
      <w:r>
        <w:rPr>
          <w:lang w:val="en-GB"/>
        </w:rPr>
        <w:t xml:space="preserve">‍ </w:t>
      </w:r>
    </w:p>
    <w:p>
      <w:pPr/>
      <w:r>
        <w:rPr>
          <w:lang w:val="en-GB"/>
        </w:rPr>
        <w:t>Chassis syste</w:t>
      </w:r>
    </w:p>
    <w:p>
      <w:pPr/>
      <w:r>
        <w:rPr>
          <w:lang w:val="en-GB"/>
        </w:rPr>
        <w:t>*</w:t>
      </w:r>
    </w:p>
    <w:p>
      <w:pPr/>
      <w:r>
        <w:rPr>
          <w:lang w:val="en-GB"/>
        </w:rPr>
        <w:t>ms</w:t>
      </w:r>
    </w:p>
    <w:p>
      <w:pPr/>
      <w:r>
        <w:rPr>
          <w:lang w:val="en-GB"/>
        </w:rPr>
        <w:t>* are</w:t>
      </w:r>
    </w:p>
    <w:p>
      <w:pPr/>
      <w:r>
        <w:rPr>
          <w:lang w:val="en-GB"/>
        </w:rPr>
        <w:t>4.1.</w:t>
      </w:r>
    </w:p>
    <w:p>
      <w:pPr/>
      <w:r>
        <w:rPr>
          <w:lang w:val="en-GB"/>
        </w:rPr>
        <w:t xml:space="preserve">‍ </w:t>
      </w:r>
    </w:p>
    <w:p>
      <w:pPr/>
      <w:r>
        <w:rPr>
          <w:lang w:val="en-GB"/>
        </w:rPr>
        <w:t>steering</w:t>
      </w:r>
    </w:p>
    <w:p>
      <w:pPr/>
      <w:r>
        <w:rPr>
          <w:lang w:val="en-GB"/>
        </w:rPr>
        <w:t>4.2.</w:t>
      </w:r>
    </w:p>
    <w:p>
      <w:pPr/>
      <w:r>
        <w:rPr>
          <w:lang w:val="en-GB"/>
        </w:rPr>
        <w:t xml:space="preserve">‍ </w:t>
      </w:r>
    </w:p>
    <w:p>
      <w:pPr/>
      <w:r>
        <w:rPr>
          <w:lang w:val="en-GB"/>
        </w:rPr>
        <w:t>suspension</w:t>
      </w:r>
    </w:p>
    <w:p>
      <w:pPr/>
      <w:r>
        <w:rPr>
          <w:lang w:val="en-GB"/>
        </w:rPr>
        <w:t>4.3.</w:t>
      </w:r>
    </w:p>
    <w:p>
      <w:pPr/>
      <w:r>
        <w:rPr>
          <w:lang w:val="en-GB"/>
        </w:rPr>
        <w:t xml:space="preserve">‍ </w:t>
      </w:r>
    </w:p>
    <w:p>
      <w:pPr/>
      <w:r>
        <w:rPr>
          <w:lang w:val="en-GB"/>
        </w:rPr>
        <w:t>braking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48e363a60746a6" /><Relationship Type="http://schemas.openxmlformats.org/officeDocument/2006/relationships/numbering" Target="/word/numbering.xml" Id="Rc530dea3d95c467a" /><Relationship Type="http://schemas.openxmlformats.org/officeDocument/2006/relationships/settings" Target="/word/settings.xml" Id="R32cdc5ffff5640b4" /><Relationship Type="http://schemas.openxmlformats.org/officeDocument/2006/relationships/image" Target="/word/media/23eaf816-ccbe-483e-8249-d71b1c7c2b5b.png" Id="R1ebf9289c93b42f9" /></Relationships>
</file>