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dd1fe4ccf40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COGHP002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Prepare to produce hydrogen product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5e19eb0fff4a6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identifies the competencies you need to prepare to produce hydrogen product.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inspect and prepare the hydrogen production area, setting up appropriate production methods and operating conditions and complete pre-production quality checks.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could include individuals working in the following industries, Chemical, Petro-Chemicals, Storage and Energy production.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use all necessary safety equipment, in line with organisational and legal requirements </w:t>
      </w:r>
    </w:p>
    <w:p>
      <w:pPr/>
      <w:r>
        <w:rPr>
          <w:lang w:val="en-GB"/>
        </w:rPr>
        <w:t>P2.  follow the standard operating procedures (SOPS) for the production process</w:t>
      </w:r>
    </w:p>
    <w:p>
      <w:pPr/>
      <w:r>
        <w:rPr>
          <w:lang w:val="en-GB"/>
        </w:rPr>
        <w:t>P3. confirm quality criteria for the product and process in line with organisational requirements</w:t>
      </w:r>
    </w:p>
    <w:p>
      <w:pPr/>
      <w:r>
        <w:rPr>
          <w:lang w:val="en-GB"/>
        </w:rPr>
        <w:t>P4. Identify suitable quality assurance methods and procedures</w:t>
      </w:r>
    </w:p>
    <w:p>
      <w:pPr/>
      <w:r>
        <w:rPr>
          <w:lang w:val="en-GB"/>
        </w:rPr>
        <w:t>P5. apply the quality assurance methods and procedures meeting organisational and customer requirements</w:t>
      </w:r>
    </w:p>
    <w:p>
      <w:pPr/>
      <w:r>
        <w:rPr>
          <w:lang w:val="en-GB"/>
        </w:rPr>
        <w:t>P6. obtain accurate information from valid sources on the product and process being quality assured</w:t>
      </w:r>
    </w:p>
    <w:p>
      <w:pPr/>
      <w:r>
        <w:rPr>
          <w:lang w:val="en-GB"/>
        </w:rPr>
        <w:t>P7. specify clearly the required quality of  the product and process </w:t>
      </w:r>
    </w:p>
    <w:p>
      <w:pPr/>
      <w:r>
        <w:rPr>
          <w:lang w:val="en-GB"/>
        </w:rPr>
        <w:t>P8. assess accurately and realistically the quality of the product and process meeting organisation requirements </w:t>
      </w:r>
    </w:p>
    <w:p>
      <w:pPr/>
      <w:r>
        <w:rPr>
          <w:lang w:val="en-GB"/>
        </w:rPr>
        <w:t>P9. meet organisational requirements on recording and completing documentation on the quality  assurance process </w:t>
      </w:r>
    </w:p>
    <w:p>
      <w:pPr/>
      <w:r>
        <w:rPr>
          <w:lang w:val="en-GB"/>
        </w:rPr>
        <w:t>P10. recommend improvements to quality to the appropriate people in line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safety regulations related to production to meet the organisational and legal requirements of hydrogen production</w:t>
      </w:r>
    </w:p>
    <w:p>
      <w:pPr/>
      <w:r>
        <w:rPr>
          <w:lang w:val="en-GB"/>
        </w:rPr>
        <w:t>K2. the organisational standard operating procedures, relating to quality assurance methods and procedures </w:t>
      </w:r>
    </w:p>
    <w:p>
      <w:pPr/>
      <w:r>
        <w:rPr>
          <w:lang w:val="en-GB"/>
        </w:rPr>
        <w:t>K3. the organisational and legal quality standards affecting products, services and processes    </w:t>
      </w:r>
    </w:p>
    <w:p>
      <w:pPr/>
      <w:r>
        <w:rPr>
          <w:lang w:val="en-GB"/>
        </w:rPr>
        <w:t>K4. the work processes, control systems and working environments within the organisation and how to ensure these are appropriate           </w:t>
      </w:r>
    </w:p>
    <w:p>
      <w:pPr/>
      <w:r>
        <w:rPr>
          <w:lang w:val="en-GB"/>
        </w:rPr>
        <w:t>K5. quality assurance and management systems and principles and best practices</w:t>
      </w:r>
    </w:p>
    <w:p>
      <w:pPr/>
      <w:r>
        <w:rPr>
          <w:lang w:val="en-GB"/>
        </w:rPr>
        <w:t>K6. the principles and processes of effective communication and how to apply them to provide clear and relevant advice              </w:t>
      </w:r>
    </w:p>
    <w:p>
      <w:pPr/>
      <w:r>
        <w:rPr>
          <w:lang w:val="en-GB"/>
        </w:rPr>
        <w:t>K7. the purpose and benefits of assessing and documenting information and how it contributes to quality and process optimisation</w:t>
      </w:r>
    </w:p>
    <w:p>
      <w:pPr/>
      <w:r>
        <w:rPr>
          <w:lang w:val="en-GB"/>
        </w:rPr>
        <w:t>K8. the range of systems of control and how to develop appropriate systems                    </w:t>
      </w:r>
    </w:p>
    <w:p>
      <w:pPr/>
      <w:r>
        <w:rPr>
          <w:lang w:val="en-GB"/>
        </w:rPr>
        <w:t>K9. the range of performance measures, quality tools and techniques which could be used    </w:t>
      </w:r>
    </w:p>
    <w:p>
      <w:pPr/>
      <w:r>
        <w:rPr>
          <w:lang w:val="en-GB"/>
        </w:rPr>
        <w:t>K10. the importance of implementation plans and how to develop them                                   </w:t>
      </w:r>
    </w:p>
    <w:p>
      <w:pPr/>
      <w:r>
        <w:rPr>
          <w:lang w:val="en-GB"/>
        </w:rPr>
        <w:t>K11. the principle types of monitoring procedures and how to develop them                            </w:t>
      </w:r>
    </w:p>
    <w:p>
      <w:pPr/>
      <w:r>
        <w:rPr>
          <w:lang w:val="en-GB"/>
        </w:rPr>
        <w:t>K12. the organisation's quality standards and current methods for measuring performance        </w:t>
      </w:r>
    </w:p>
    <w:p>
      <w:pPr/>
      <w:r>
        <w:rPr>
          <w:lang w:val="en-GB"/>
        </w:rPr>
        <w:t>K13. measurement techniques and methodologies.</w:t>
      </w:r>
    </w:p>
    <w:p>
      <w:pPr/>
      <w:r>
        <w:rPr>
          <w:lang w:val="en-GB"/>
        </w:rPr>
        <w:t>K14. the methods and frequency of data collection, analysis and recording</w:t>
      </w:r>
    </w:p>
    <w:p>
      <w:pPr/>
      <w:r>
        <w:rPr>
          <w:lang w:val="en-GB"/>
        </w:rPr>
        <w:t>K15. how to use statistical software and tools to analyse data and identify trends</w:t>
      </w:r>
    </w:p>
    <w:p>
      <w:pPr/>
      <w:r>
        <w:rPr>
          <w:lang w:val="en-GB"/>
        </w:rPr>
        <w:t>K16. the requirements for documentation and records relating to processes and working environments to meet organisational and legal quality requirements                           </w:t>
      </w:r>
    </w:p>
    <w:p>
      <w:pPr/>
      <w:r>
        <w:rPr>
          <w:lang w:val="en-GB"/>
        </w:rPr>
        <w:t>K17. to evaluate reports from auditors and other sources and make recommendations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COGHP002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Control Technician, Professional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Processing Industries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safety, work permits, isolation, assess, defective, documentation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76b279f053426e" /><Relationship Type="http://schemas.openxmlformats.org/officeDocument/2006/relationships/numbering" Target="/word/numbering.xml" Id="R6b1b59b4508d4b7b" /><Relationship Type="http://schemas.openxmlformats.org/officeDocument/2006/relationships/settings" Target="/word/settings.xml" Id="R76b9608c2cfd4119" /><Relationship Type="http://schemas.openxmlformats.org/officeDocument/2006/relationships/image" Target="/word/media/fb323731-4507-48d7-b89c-73566d4f12df.png" Id="R0a5e19eb0fff4a6c" /></Relationships>
</file>