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c087f2d28453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COGDO19</w:t>
            </w:r>
            <w:r>
              <w:rPr>
                <w:b/>
              </w:rPr>
              <w:br/>
            </w:r>
            <w:r>
              <w:rPr>
                <w:b/>
              </w:rPr>
              <w:t>Participate in the safety of downstream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0d74ec1e6641e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This standard is about your contribution to the safety aspects of working in a processing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deals with the following: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 Maintain a safe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 Maintain the safety of self and others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During this work you must take account of the relevant operational requirements and safe working practices AS THEY APPLY TO YOU.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This Standard is suitable for those working in the downstream fuel environment.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Previous Version: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Adapted from Unit 1 of Refinery Field Operations NOS – version April 2005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​P1 identify safety hazards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take appropriate action on the identification of safety hazards in the working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ensure that access to and egress from working area is maintained at all times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keep working area clean and tidy in accordance with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keep clear all escape routes and access to emergency and safety equipment                                                         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P6 understand the types of activity taking place, and hazards occurring, in areas adjacent to the working area            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ensure that only authorised people are allowed access to the work area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return safety equipment and approved tools to designated areas after use and report any defects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ensure that safety equipment and approved tools are fit for purpose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correctly use all relevant safety equipment and approved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correctly use specified PPE in designated areas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access and use additional resources as appropriate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correctly use manual handling methods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work safely in accordance with operational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K1 the appropriate actions to take on the identification of safety hazards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 how to keep the working area satisfactorily clean and tidy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K3 the procedures for allowing people access and egress from the work</w:t>
      </w:r>
    </w:p>
    <w:p>
      <w:pPr/>
      <w:r>
        <w:rPr>
          <w:lang w:val="en-GB"/>
        </w:rPr>
        <w:t xml:space="preserve"> area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K4 how to identify and report defects in safety equipment and approved</w:t>
      </w:r>
    </w:p>
    <w:p>
      <w:pPr/>
      <w:r>
        <w:rPr>
          <w:lang w:val="en-GB"/>
        </w:rPr>
        <w:t xml:space="preserve"> tools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K5 how to ensure that safety equipment </w:t>
      </w:r>
    </w:p>
    <w:p>
      <w:pPr/>
      <w:r>
        <w:rPr>
          <w:lang w:val="en-GB"/>
        </w:rPr>
        <w:t>and approved tools are fit for purpose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K6 how to report any defects to immediate supervision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K7 how to identify the need for additional resources and then how to access</w:t>
      </w:r>
    </w:p>
    <w:p>
      <w:pPr/>
      <w:r>
        <w:rPr>
          <w:lang w:val="en-GB"/>
        </w:rPr>
        <w:t xml:space="preserve"> and use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K8 how to use approved manual handling methods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29 Mar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29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Cogent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DO19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Engineering, Engineering and Manufacturing Technologies, Plant and Machine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Downstream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participate, safety, maintain, work area, self, others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f47bb05aa7342f3" /><Relationship Type="http://schemas.openxmlformats.org/officeDocument/2006/relationships/numbering" Target="/word/numbering.xml" Id="R6545f20ff0684aac" /><Relationship Type="http://schemas.openxmlformats.org/officeDocument/2006/relationships/settings" Target="/word/settings.xml" Id="Rcf0a9a795bdd414f" /><Relationship Type="http://schemas.openxmlformats.org/officeDocument/2006/relationships/image" Target="/word/media/4b1cd409-4b00-46f2-9c87-1e63e7bc9675.png" Id="Rc00d74ec1e6641e7" /></Relationships>
</file>