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a387a118d940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COGPEM69</w:t>
            </w:r>
            <w:r>
              <w:rPr>
                <w:b/>
              </w:rPr>
              <w:br/>
            </w:r>
            <w:r>
              <w:rPr>
                <w:b/>
              </w:rPr>
              <w:t>Prepare materials required for maintaining instrument and control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cc6c3ebe824c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preparing the materials in order to carry </w:t>
      </w:r>
    </w:p>
    <w:p>
      <w:pPr/>
      <w:r>
        <w:rPr>
          <w:lang w:val="en-GB"/>
        </w:rPr>
        <w:t>out the maintenance of instrument and control systems. You will be required to check the quality and quantity of the materials, determine</w:t>
      </w:r>
    </w:p>
    <w:p>
      <w:pPr/>
      <w:r>
        <w:rPr>
          <w:lang w:val="en-GB"/>
        </w:rPr>
        <w:t xml:space="preserve"> how the materials should be prepared and report on completion. You will be following your organisation's safe working practices and working within the work permit procedures.</w:t>
      </w:r>
    </w:p>
    <w:p>
      <w:pPr/>
      <w:r>
        <w:rPr>
          <w:lang w:val="en-GB"/>
        </w:rPr>
        <w:br/>
      </w:r>
    </w:p>
    <w:p>
      <w:pPr/>
      <w:r>
        <w:rPr>
          <w:lang w:val="en-GB"/>
        </w:rPr>
        <w:t>This standard deals with the following:</w:t>
      </w:r>
    </w:p>
    <w:p>
      <w:pPr/>
      <w:r>
        <w:rPr>
          <w:lang w:val="en-GB"/>
        </w:rPr>
        <w:t>1. Prepare materials required for maintaining instrument and control systems</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obtain the required materials and check them for quantity and quality</w:t>
      </w:r>
    </w:p>
    <w:p>
      <w:pPr/>
      <w:r>
        <w:rPr>
          <w:lang w:val="en-GB"/>
        </w:rPr>
        <w:t>P3 determine how the materials need to be prepared</w:t>
      </w:r>
    </w:p>
    <w:p>
      <w:pPr/>
      <w:r>
        <w:rPr>
          <w:lang w:val="en-GB"/>
        </w:rPr>
        <w:t>P4 carry out the preparations using suitable equipment</w:t>
      </w:r>
    </w:p>
    <w:p>
      <w:pPr/>
      <w:r>
        <w:rPr>
          <w:lang w:val="en-GB"/>
        </w:rPr>
        <w:t>P5 report completion of preparations in line with organisational procedures</w:t>
      </w:r>
    </w:p>
    <w:p>
      <w:pPr/>
      <w:r>
        <w:rPr>
          <w:lang w:val="en-GB"/>
        </w:rPr>
        <w:t>P6 deal promptly and effectively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how to identify the materials you are to use and recognise defects in the quality of them</w:t>
      </w:r>
    </w:p>
    <w:p>
      <w:pPr/>
      <w:r>
        <w:rPr>
          <w:lang w:val="en-GB"/>
        </w:rPr>
        <w:t>K4 you must have a working knowledge and understanding of the types of handling and preparation methods and techniques needed for different materials</w:t>
      </w:r>
    </w:p>
    <w:p>
      <w:pPr/>
      <w:r>
        <w:rPr>
          <w:lang w:val="en-GB"/>
        </w:rPr>
        <w:t>K5 you must have a working knowledge and understanding of what your responsibilities are for ensuring the security of the tools and equipment and their control procedures that you use. This could be expected to include: ingress protection rating, portable appliance testing, heating and ventilation, explosion protection rating equipment, corrosion, Permit System</w:t>
      </w:r>
    </w:p>
    <w:p>
      <w:pPr/>
      <w:r>
        <w:rPr>
          <w:lang w:val="en-GB"/>
        </w:rPr>
        <w:t>K6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preparations are carried out safely by following company defined procedures. You will be accountable for the integrity of the work and ensuring the work is recorded in a formal manner. Authorisation for proceeding with the work will be given by authorized signatories within the PTW system</w:t>
      </w:r>
    </w:p>
    <w:p>
      <w:pPr/>
      <w:r>
        <w:rPr>
          <w:lang w:val="en-GB"/>
        </w:rPr>
        <w:br/>
      </w:r>
    </w:p>
    <w:p>
      <w:pPr/>
      <w:r>
        <w:rPr>
          <w:lang w:val="en-GB"/>
        </w:rPr>
        <w:t>2 The type and complexity of material preparations involve standard treatments and/or require taking instrument readings for analysis. Typical preparation could include:</w:t>
      </w:r>
    </w:p>
    <w:p>
      <w:pPr/>
      <w:r>
        <w:rPr>
          <w:lang w:val="en-GB"/>
        </w:rPr>
        <w:t>2.1 Identification</w:t>
      </w:r>
    </w:p>
    <w:p>
      <w:pPr/>
      <w:r>
        <w:rPr>
          <w:lang w:val="en-GB"/>
        </w:rPr>
        <w:t>2.2 Storage</w:t>
      </w:r>
    </w:p>
    <w:p>
      <w:pPr/>
      <w:r>
        <w:rPr>
          <w:lang w:val="en-GB"/>
        </w:rPr>
        <w:t>2.3 Confirming alignment</w:t>
      </w:r>
    </w:p>
    <w:p>
      <w:pPr/>
      <w:r>
        <w:rPr>
          <w:lang w:val="en-GB"/>
        </w:rPr>
        <w:t>2.4 Setting out</w:t>
      </w:r>
    </w:p>
    <w:p>
      <w:pPr/>
      <w:r>
        <w:rPr>
          <w:lang w:val="en-GB"/>
        </w:rPr>
        <w:t>2.5 Cleaning</w:t>
      </w:r>
    </w:p>
    <w:p>
      <w:pPr/>
      <w:r>
        <w:rPr>
          <w:lang w:val="en-GB"/>
        </w:rPr>
        <w:t>2.6 Protecting/preserving</w:t>
      </w:r>
    </w:p>
    <w:p>
      <w:pPr/>
      <w:r>
        <w:rPr>
          <w:lang w:val="en-GB"/>
        </w:rPr>
        <w:t>2.7 Security</w:t>
      </w:r>
    </w:p>
    <w:p>
      <w:pPr/>
      <w:r>
        <w:rPr>
          <w:lang w:val="en-GB"/>
        </w:rPr>
        <w:t>2.8 Precision measuring</w:t>
      </w:r>
    </w:p>
    <w:p>
      <w:pPr/>
      <w:r>
        <w:rPr>
          <w:lang w:val="en-GB"/>
        </w:rPr>
        <w:t>2.9 Checking quality and quantity</w:t>
      </w:r>
    </w:p>
    <w:p>
      <w:pPr/>
      <w:r>
        <w:rPr>
          <w:lang w:val="en-GB"/>
        </w:rPr>
        <w:t>2.10 Asset/product orientation</w:t>
      </w:r>
    </w:p>
    <w:p>
      <w:pPr/>
      <w:r>
        <w:rPr>
          <w:lang w:val="en-GB"/>
        </w:rPr>
        <w:br/>
      </w:r>
    </w:p>
    <w:p>
      <w:pPr/>
      <w:r>
        <w:rPr>
          <w:lang w:val="en-GB"/>
        </w:rPr>
        <w:t>3 The types of materials could include materials and/or components used in the engineering activity, including:</w:t>
      </w:r>
    </w:p>
    <w:p>
      <w:pPr/>
      <w:r>
        <w:rPr>
          <w:lang w:val="en-GB"/>
        </w:rPr>
        <w:t>3.1 Proprietary items (repair by replacement)</w:t>
      </w:r>
    </w:p>
    <w:p>
      <w:pPr/>
      <w:r>
        <w:rPr>
          <w:lang w:val="en-GB"/>
        </w:rPr>
        <w:t>3.2 Spare Parts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 xml:space="preserve"> </w:t>
      </w:r>
    </w:p>
    <w:p>
      <w:pPr/>
      <w:r>
        <w:rPr>
          <w:lang w:val="en-GB"/>
        </w:rPr>
        <w:br/>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Tailored</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I 3.5</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prepare, materials, maintenance, instrument, control, systems,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f3f3a808de48e4" /><Relationship Type="http://schemas.openxmlformats.org/officeDocument/2006/relationships/numbering" Target="/word/numbering.xml" Id="R862ff332467d4d5f" /><Relationship Type="http://schemas.openxmlformats.org/officeDocument/2006/relationships/settings" Target="/word/settings.xml" Id="R63a4c75185e546df" /><Relationship Type="http://schemas.openxmlformats.org/officeDocument/2006/relationships/image" Target="/word/media/e1e61f70-3536-4817-8cd1-bb0dbb2cdba0.png" Id="Rd7cc6c3ebe824c7c" /></Relationships>
</file>