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d9574a04db8424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UKTTD17</w:t>
            </w:r>
            <w:r>
              <w:rPr>
                <w:b/>
              </w:rPr>
              <w:br/>
            </w:r>
            <w:r>
              <w:rPr>
                <w:b/>
              </w:rPr>
              <w:t>Operate and control a Tram vehicle safely and efficiently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d6108a7371047e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        Performance Scope</w:t>
      </w:r>
    </w:p>
    <w:p>
      <w:pPr/>
      <w:r>
        <w:rPr>
          <w:lang w:val="en-GB"/>
        </w:rPr>
        <w:t>          Knowledge Scope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Customer(s)</w:t>
      </w:r>
    </w:p>
    <w:p>
      <w:pPr/>
      <w:r>
        <w:rPr>
          <w:lang w:val="en-GB"/>
        </w:rPr>
        <w:t>This includes those who are travelling, have the intention of travelling or are assisting others to travel.  It may also include members of the general public who are or may be affected by the operational service.</w:t>
      </w:r>
    </w:p>
    <w:p>
      <w:pPr/>
      <w:r>
        <w:rPr>
          <w:lang w:val="en-GB"/>
          <w:b/>
        </w:rPr>
        <w:t>Developed by</w:t>
      </w:r>
    </w:p>
    <w:p>
      <w:pPr/>
      <w:r>
        <w:rPr>
          <w:lang w:val="en-GB"/>
        </w:rPr>
        <w:t>UK Tram</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Jun 2020</w:t>
      </w:r>
      <w:r>
        <w:rPr>
          <w:lang w:val="en-GB"/>
        </w:rPr>
        <w:br/>
      </w:r>
    </w:p>
    <w:p>
      <w:pPr/>
      <w:r>
        <w:rPr>
          <w:lang w:val="en-GB"/>
          <w:b/>
        </w:rPr>
        <w:t>Indicative Review Date</w:t>
      </w:r>
    </w:p>
    <w:p>
      <w:pPr/>
      <w:r>
        <w:rPr>
          <w:lang w:val="en-GB"/>
        </w:rPr>
        <w:t>30 Jun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New NOS</w:t>
      </w:r>
      <w:r>
        <w:rPr>
          <w:lang w:val="en-GB"/>
        </w:rPr>
        <w:br/>
      </w:r>
    </w:p>
    <w:p>
      <w:pPr/>
      <w:r>
        <w:rPr>
          <w:lang w:val="en-GB"/>
          <w:b/>
        </w:rPr>
        <w:t>Original URN</w:t>
      </w:r>
    </w:p>
    <w:p>
      <w:pPr/>
      <w:r>
        <w:rPr>
          <w:lang w:val="en-GB"/>
        </w:rPr>
        <w:t>New</w:t>
      </w:r>
      <w:r>
        <w:rPr>
          <w:lang w:val="en-GB"/>
        </w:rPr>
        <w:br/>
      </w:r>
    </w:p>
    <w:p>
      <w:pPr/>
      <w:r>
        <w:rPr>
          <w:lang w:val="en-GB"/>
          <w:b/>
        </w:rPr>
        <w:t>Relevant Occupations</w:t>
      </w:r>
    </w:p>
    <w:p>
      <w:pPr/>
      <w:r>
        <w:rPr>
          <w:lang w:val="en-GB"/>
        </w:rPr>
        <w:t>Transport Drivers and Operatives</w:t>
      </w:r>
      <w:r>
        <w:rPr>
          <w:lang w:val="en-GB"/>
        </w:rPr>
        <w:br/>
      </w:r>
    </w:p>
    <w:p>
      <w:pPr/>
      <w:r>
        <w:rPr>
          <w:lang w:val="en-GB"/>
          <w:b/>
        </w:rPr>
        <w:t>Suite</w:t>
      </w:r>
    </w:p>
    <w:p>
      <w:pPr/>
      <w:r>
        <w:rPr>
          <w:lang w:val="en-GB"/>
        </w:rPr>
        <w:t>Tram and Light Rail Driving</w:t>
      </w:r>
      <w:r>
        <w:rPr>
          <w:lang w:val="en-GB"/>
        </w:rPr>
        <w:br/>
      </w:r>
    </w:p>
    <w:p>
      <w:pPr/>
      <w:r>
        <w:rPr>
          <w:lang w:val="en-GB"/>
          <w:b/>
        </w:rPr>
        <w:t>Keywords</w:t>
      </w:r>
    </w:p>
    <w:p>
      <w:pPr/>
      <w:r>
        <w:rPr>
          <w:lang w:val="en-GB"/>
        </w:rPr>
        <w:t>Tram, Light Rail, Driving, Stopping, Starting, Points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27025f45df4233" /><Relationship Type="http://schemas.openxmlformats.org/officeDocument/2006/relationships/numbering" Target="/word/numbering.xml" Id="Rf5476ed8b6044f46" /><Relationship Type="http://schemas.openxmlformats.org/officeDocument/2006/relationships/settings" Target="/word/settings.xml" Id="R61b69d4e67c646ba" /><Relationship Type="http://schemas.openxmlformats.org/officeDocument/2006/relationships/image" Target="/word/media/40e34b7b-6c57-4a3e-9a1b-82a9b2d32e7b.png" Id="Rbd6108a7371047ec" /></Relationships>
</file>