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d22faf40a244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INSC011</w:t>
            </w:r>
            <w:r>
              <w:rPr>
                <w:b/>
              </w:rPr>
              <w:br/>
            </w:r>
            <w:r>
              <w:rPr>
                <w:b/>
              </w:rPr>
              <w:t>Deep clean equipment and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711624f8b84f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deep cleaning equipment and surfaces. It is for cleaning operatives who clean the equipment and surfaces which may involve the use of specialist machinery. Conducting deep cleaning may also require the use of tools, brushes, specialist chemicals and treatments such as heavy-duty degreasers, de-waxers, tar and glue remover, acid cleaners, metal detergents, solvent de-greasers, waxes and polishes. Deep cleaning often involves disassembly of equipment, de-scaling, dusting hard to reach spaces and touch points, sterilising various surfaces and equipment. In food premises it is important to refer to the operator's food safety management procedures when conducting deep cleaning as they may require following special procedures or precautions. When conducting deep cleaning, it is important to be vigilant of health and safety risks such as chemical fumes, damage to surrounding surfaces that may occur from exposure to cleaning agents and treatments.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comply with risk assessment procedures and undertake a dynamic risk assessment at place of work and in response to extant conditions</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Controlling the risk of infection</w:t>
      </w:r>
    </w:p>
    <w:p>
      <w:pPr/>
      <w:r>
        <w:rPr>
          <w:lang w:val="en-GB"/>
        </w:rPr>
        <w:t>10.  follow your organisation's requirements for mitigation of risk of infection in the workplace</w:t>
      </w:r>
    </w:p>
    <w:p>
      <w:pPr/>
      <w:r>
        <w:rPr>
          <w:lang w:val="en-GB"/>
        </w:rPr>
        <w:t>11.  follow the cleaning procedures depending on environment and identified risks</w:t>
      </w:r>
    </w:p>
    <w:p>
      <w:pPr/>
      <w:r>
        <w:rPr>
          <w:lang w:val="en-GB"/>
        </w:rPr>
        <w:t>12.  examine areas for cleaning and identify any high contact touch points</w:t>
      </w:r>
    </w:p>
    <w:p>
      <w:pPr/>
      <w:r>
        <w:rPr>
          <w:lang w:val="en-GB"/>
        </w:rPr>
        <w:t>13.  carry out cleaning in accordance with work schedule and required frequency depending on the outcomes of risk assessment</w:t>
      </w:r>
    </w:p>
    <w:p>
      <w:pPr/>
      <w:r>
        <w:rPr>
          <w:lang w:val="en-GB"/>
        </w:rPr>
        <w:t>14.  use cleaning products including specialist cleaning solutions, antibacterial and antiviral chemicals</w:t>
      </w:r>
    </w:p>
    <w:p>
      <w:pPr/>
      <w:r>
        <w:rPr>
          <w:lang w:val="en-GB"/>
        </w:rPr>
        <w:t>15.  use disposable cleaning equipment to reduce viral loading in the areas being cleaned</w:t>
      </w:r>
    </w:p>
    <w:p>
      <w:pPr/>
      <w:r>
        <w:rPr>
          <w:lang w:val="en-GB"/>
        </w:rPr>
        <w:t>16.  follow the enhanced cleaning and disinfection procedures for suspected or confirmed virus contamination</w:t>
      </w:r>
    </w:p>
    <w:p>
      <w:pPr/>
      <w:r>
        <w:rPr>
          <w:lang w:val="en-GB"/>
        </w:rPr>
        <w:t>17.  use specialist equipment for disinfection, including fog, mist, vapour and ultraviolet (UV) systems and follow relevant procedures for re-entry</w:t>
      </w:r>
    </w:p>
    <w:p>
      <w:pPr/>
      <w:r>
        <w:rPr>
          <w:lang w:val="en-GB"/>
        </w:rPr>
        <w:t>18.  dispose of used cleaning and protective equipment in accordance with specified safety procedures</w:t>
      </w:r>
    </w:p>
    <w:p>
      <w:pPr/>
      <w:r>
        <w:rPr>
          <w:lang w:val="en-GB"/>
        </w:rPr>
        <w:t>19.  clean and disinfect reusable cleaning equipment</w:t>
      </w:r>
    </w:p>
    <w:p>
      <w:pPr/>
      <w:r>
        <w:rPr>
          <w:lang w:val="en-GB"/>
        </w:rPr>
        <w:t>20.  wash and dry your hands thoroughly and safely in accordance with organisational requirements</w:t>
      </w:r>
    </w:p>
    <w:p>
      <w:pPr/>
      <w:r>
        <w:rPr>
          <w:lang w:val="en-GB"/>
        </w:rPr>
        <w:t>21.  ensure the hand washing facilities are maintained with an adequate supply of washing solution, disinfection gels and a hygienic means of hand drying</w:t>
      </w:r>
    </w:p>
    <w:p>
      <w:pPr/>
      <w:r>
        <w:rPr>
          <w:lang w:val="en-GB"/>
        </w:rPr>
        <w:t>Prepare the work area for cleaning</w:t>
      </w:r>
    </w:p>
    <w:p>
      <w:pPr/>
      <w:r>
        <w:rPr>
          <w:lang w:val="en-GB"/>
        </w:rPr>
        <w:t>22.  identify the relevant surfaces or equipment requiring deep clean</w:t>
      </w:r>
    </w:p>
    <w:p>
      <w:pPr/>
      <w:r>
        <w:rPr>
          <w:lang w:val="en-GB"/>
        </w:rPr>
        <w:t>23.  obtain the operator's specification for deep cleaning from the relevant member of staff</w:t>
      </w:r>
    </w:p>
    <w:p>
      <w:pPr/>
      <w:r>
        <w:rPr>
          <w:lang w:val="en-GB"/>
        </w:rPr>
        <w:t>24.  ensure your level of personal hygiene meets the operator's standards and is maintained throughout the cleaning process</w:t>
      </w:r>
    </w:p>
    <w:p>
      <w:pPr/>
      <w:r>
        <w:rPr>
          <w:lang w:val="en-GB"/>
        </w:rPr>
        <w:t>25.  remove any personal items that may harbour bacteria, or may be damaged by exposure to specialist treatments or surface soiling</w:t>
      </w:r>
    </w:p>
    <w:p>
      <w:pPr/>
      <w:r>
        <w:rPr>
          <w:lang w:val="en-GB"/>
        </w:rPr>
        <w:t>26.  identify the equipment or surface for treatment and choose the most suitable cleaning agent or solution</w:t>
      </w:r>
    </w:p>
    <w:p>
      <w:pPr/>
      <w:r>
        <w:rPr>
          <w:lang w:val="en-GB"/>
        </w:rPr>
        <w:t>27.  examine the equipment or surface to ensure that it is suitable for the planned treatment according to the nature of the material and the type, position, form and amount of soiling</w:t>
      </w:r>
    </w:p>
    <w:p>
      <w:pPr/>
      <w:r>
        <w:rPr>
          <w:lang w:val="en-GB"/>
        </w:rPr>
        <w:t>28.  refer to the manufacturer's instructions when dis-assembling equipment</w:t>
      </w:r>
    </w:p>
    <w:p>
      <w:pPr/>
      <w:r>
        <w:rPr>
          <w:lang w:val="en-GB"/>
        </w:rPr>
        <w:t>29.  identify and report damaged or deteriorating surfaces, food equipment</w:t>
      </w:r>
    </w:p>
    <w:p>
      <w:pPr/>
      <w:r>
        <w:rPr>
          <w:lang w:val="en-GB"/>
        </w:rPr>
        <w:t>30.  inform the relevant member of staff in a timely manner if the nature of soiling is unknown or if you think that the surface may be damaged by the cleaning operation, or the substance might pose a risk to health</w:t>
      </w:r>
    </w:p>
    <w:p>
      <w:pPr/>
      <w:r>
        <w:rPr>
          <w:lang w:val="en-GB"/>
        </w:rPr>
        <w:t>31.  isolate electrical or gas supplies before the cleaning in accordance with operator's safety requirements, purge supply lines and protect isolation points against accidental switching on during cleaning</w:t>
      </w:r>
    </w:p>
    <w:p>
      <w:pPr/>
      <w:r>
        <w:rPr>
          <w:lang w:val="en-GB"/>
        </w:rPr>
        <w:t>32.  adhere to any additional standards that need to be applied to the work such as operator's instructions</w:t>
      </w:r>
    </w:p>
    <w:p>
      <w:pPr/>
      <w:r>
        <w:rPr>
          <w:lang w:val="en-GB"/>
        </w:rPr>
        <w:t>33.  ensure there is enough ventilation in the work area when carrying out deep cleaning, and to aid the drying process</w:t>
      </w:r>
    </w:p>
    <w:p>
      <w:pPr/>
      <w:r>
        <w:rPr>
          <w:lang w:val="en-GB"/>
        </w:rPr>
        <w:t>Treat the work area</w:t>
      </w:r>
    </w:p>
    <w:p>
      <w:pPr/>
      <w:r>
        <w:rPr>
          <w:lang w:val="en-GB"/>
        </w:rPr>
        <w:t>34.  ensure the authorisation is obtained for using any deep cleaning equipment before beginning work</w:t>
      </w:r>
    </w:p>
    <w:p>
      <w:pPr/>
      <w:r>
        <w:rPr>
          <w:lang w:val="en-GB"/>
        </w:rPr>
        <w:t>35.  check your own relevant health and safety instructions against operator's workplace procedures to protect yourself and members of staff throughout the cleaning process</w:t>
      </w:r>
    </w:p>
    <w:p>
      <w:pPr/>
      <w:r>
        <w:rPr>
          <w:lang w:val="en-GB"/>
        </w:rPr>
        <w:t>36.  assemble the relevant tools required for deep cleaning depending on the type of surface or equipment</w:t>
      </w:r>
    </w:p>
    <w:p>
      <w:pPr/>
      <w:r>
        <w:rPr>
          <w:lang w:val="en-GB"/>
        </w:rPr>
        <w:t>37.  ensure that cleaning equipment is in safe working condition before beginning work</w:t>
      </w:r>
    </w:p>
    <w:p>
      <w:pPr/>
      <w:r>
        <w:rPr>
          <w:lang w:val="en-GB"/>
        </w:rPr>
        <w:t>38.  remove any dust and debris before commencing the deep clean</w:t>
      </w:r>
    </w:p>
    <w:p>
      <w:pPr/>
      <w:r>
        <w:rPr>
          <w:lang w:val="en-GB"/>
        </w:rPr>
        <w:t>39.  prepare the relevant agents and solutions for deep clean</w:t>
      </w:r>
    </w:p>
    <w:p>
      <w:pPr/>
      <w:r>
        <w:rPr>
          <w:lang w:val="en-GB"/>
        </w:rPr>
        <w:t>40.  carry out test cleans for colour fastness of materials, shrinkage and soil removal in an area where marks are least likely to be noticed</w:t>
      </w:r>
    </w:p>
    <w:p>
      <w:pPr/>
      <w:r>
        <w:rPr>
          <w:lang w:val="en-GB"/>
        </w:rPr>
        <w:t>41.  soften the in-grained soil and stains with relevant agent or solution before trying to remove them</w:t>
      </w:r>
    </w:p>
    <w:p>
      <w:pPr/>
      <w:r>
        <w:rPr>
          <w:lang w:val="en-GB"/>
        </w:rPr>
        <w:t>42.  apply the treatment safely, without over wetting or damaging the surface in accordance with the manufacturer's instructions</w:t>
      </w:r>
    </w:p>
    <w:p>
      <w:pPr/>
      <w:r>
        <w:rPr>
          <w:lang w:val="en-GB"/>
        </w:rPr>
        <w:t>43.  ensure the treatment is applied evenly and methodically and that any absorbent patches are pre-treated, concentrating the treatment on the most stubborn or ingrained soil or stain</w:t>
      </w:r>
    </w:p>
    <w:p>
      <w:pPr/>
      <w:r>
        <w:rPr>
          <w:lang w:val="en-GB"/>
        </w:rPr>
        <w:t>44.  undertake cleaning in accordance with the operator's food safety management procedures</w:t>
      </w:r>
    </w:p>
    <w:p>
      <w:pPr/>
      <w:r>
        <w:rPr>
          <w:lang w:val="en-GB"/>
        </w:rPr>
        <w:t>45.  use the deep cleaning equipment or machinery efficiently, following your organisation's and the manufacturer's safety instructions</w:t>
      </w:r>
    </w:p>
    <w:p>
      <w:pPr/>
      <w:r>
        <w:rPr>
          <w:lang w:val="en-GB"/>
        </w:rPr>
        <w:t>46.  identify and report to the relevant member of staff any faults or reasons for not using the specified equipment</w:t>
      </w:r>
    </w:p>
    <w:p>
      <w:pPr/>
      <w:r>
        <w:rPr>
          <w:lang w:val="en-GB"/>
        </w:rPr>
        <w:t>Reinstate the work area</w:t>
      </w:r>
    </w:p>
    <w:p>
      <w:pPr/>
      <w:r>
        <w:rPr>
          <w:lang w:val="en-GB"/>
        </w:rPr>
        <w:t>47.  rinse treated surfaces taking care not to affect the surrounding area, where applicable</w:t>
      </w:r>
    </w:p>
    <w:p>
      <w:pPr/>
      <w:r>
        <w:rPr>
          <w:lang w:val="en-GB"/>
        </w:rPr>
        <w:t>48.  examine the treated surface for an even appearance, ensuring it is free from dirt and excess of moisture</w:t>
      </w:r>
    </w:p>
    <w:p>
      <w:pPr/>
      <w:r>
        <w:rPr>
          <w:lang w:val="en-GB"/>
        </w:rPr>
        <w:t>49.  apply protective treatments or coatings, where applicable</w:t>
      </w:r>
    </w:p>
    <w:p>
      <w:pPr/>
      <w:r>
        <w:rPr>
          <w:lang w:val="en-GB"/>
        </w:rPr>
        <w:t>50.  report to the relevant member of staff any stains or soil that could not be removed</w:t>
      </w:r>
    </w:p>
    <w:p>
      <w:pPr/>
      <w:r>
        <w:rPr>
          <w:lang w:val="en-GB"/>
        </w:rPr>
        <w:t>51.  put everything back in the designated area, protecting furniture and equipment where a wet treatment was used and ensure no residues remain</w:t>
      </w:r>
    </w:p>
    <w:p>
      <w:pPr/>
      <w:r>
        <w:rPr>
          <w:lang w:val="en-GB"/>
        </w:rPr>
        <w:t>52.  ensure you carry out a check for pest infestation and take the appropriate action to deal with it</w:t>
      </w:r>
    </w:p>
    <w:p>
      <w:pPr/>
      <w:r>
        <w:rPr>
          <w:lang w:val="en-GB"/>
        </w:rPr>
        <w:t>53.  where equipment with moving parts has been used, ensure it is functioning correctly after deep cleaning and re-assembly</w:t>
      </w:r>
    </w:p>
    <w:p>
      <w:pPr/>
      <w:r>
        <w:rPr>
          <w:lang w:val="en-GB"/>
        </w:rPr>
        <w:t>54.  report to the relevant member of staff any defects or damage caused during cleaning</w:t>
      </w:r>
    </w:p>
    <w:p>
      <w:pPr/>
      <w:r>
        <w:rPr>
          <w:lang w:val="en-GB"/>
        </w:rPr>
        <w:t>55.  dispose of used and un-used solutions according to manufacturer's instructions, and clean your equipment thoroughly</w:t>
      </w:r>
    </w:p>
    <w:p>
      <w:pPr/>
      <w:r>
        <w:rPr>
          <w:lang w:val="en-GB"/>
        </w:rPr>
        <w:t>56.  put away cleaning agents and treatments securely when you have finished with them</w:t>
      </w:r>
    </w:p>
    <w:p>
      <w:pPr/>
      <w:r>
        <w:rPr>
          <w:lang w:val="en-GB"/>
        </w:rPr>
        <w:t>57.  clean and store or dispose of all protective equipment following the relevant workplace instructions, procedures or guidelines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the organisational requirements for safe systems of work</w:t>
      </w:r>
    </w:p>
    <w:p>
      <w:pPr/>
      <w:r>
        <w:rPr>
          <w:lang w:val="en-GB"/>
        </w:rPr>
        <w:t>7.      how and where to display the relevant safety and infection control signage for cleaning areas</w:t>
      </w:r>
    </w:p>
    <w:p>
      <w:pPr/>
      <w:r>
        <w:rPr>
          <w:lang w:val="en-GB"/>
        </w:rPr>
        <w:t>8.      your organisation's requirements for minimising risk of infection while working on premises</w:t>
      </w:r>
    </w:p>
    <w:p>
      <w:pPr/>
      <w:r>
        <w:rPr>
          <w:lang w:val="en-GB"/>
        </w:rPr>
        <w:t>9.      why it is important to choose the correct colour coded equipment and how to use it</w:t>
      </w:r>
    </w:p>
    <w:p>
      <w:pPr/>
      <w:r>
        <w:rPr>
          <w:lang w:val="en-GB"/>
        </w:rPr>
        <w:t>Controlling the risk of infection</w:t>
      </w:r>
    </w:p>
    <w:p>
      <w:pPr/>
      <w:r>
        <w:rPr>
          <w:lang w:val="en-GB"/>
        </w:rPr>
        <w:t>10.  your organisation's procedures for mitigating the risk of infection</w:t>
      </w:r>
    </w:p>
    <w:p>
      <w:pPr/>
      <w:r>
        <w:rPr>
          <w:lang w:val="en-GB"/>
        </w:rPr>
        <w:t>11.  the frequency of routine cleaning in communal areas, facilities and high-contact areas</w:t>
      </w:r>
    </w:p>
    <w:p>
      <w:pPr/>
      <w:r>
        <w:rPr>
          <w:lang w:val="en-GB"/>
        </w:rPr>
        <w:t>12.  the enhanced cleaning and disinfection procedures for suspected or confirmed virus contamination</w:t>
      </w:r>
    </w:p>
    <w:p>
      <w:pPr/>
      <w:r>
        <w:rPr>
          <w:lang w:val="en-GB"/>
        </w:rPr>
        <w:t>13.  the areas for cleaning and how to identify high contact touch points</w:t>
      </w:r>
    </w:p>
    <w:p>
      <w:pPr/>
      <w:r>
        <w:rPr>
          <w:lang w:val="en-GB"/>
        </w:rPr>
        <w:t>14.  the range of specialist cleaning products and how to use them safely and effectively</w:t>
      </w:r>
    </w:p>
    <w:p>
      <w:pPr/>
      <w:r>
        <w:rPr>
          <w:lang w:val="en-GB"/>
        </w:rPr>
        <w:t>15.  the cleaning procedures to follow, depending on the environment and risks identified</w:t>
      </w:r>
    </w:p>
    <w:p>
      <w:pPr/>
      <w:r>
        <w:rPr>
          <w:lang w:val="en-GB"/>
        </w:rPr>
        <w:t>16.  how to use specialist equipment for disinfection using fog, mist, vapour and ultraviolet (UV) systems</w:t>
      </w:r>
    </w:p>
    <w:p>
      <w:pPr/>
      <w:r>
        <w:rPr>
          <w:lang w:val="en-GB"/>
        </w:rPr>
        <w:t>17.  your organisation's procedures for cleaning and disinfection of reusable equipment</w:t>
      </w:r>
    </w:p>
    <w:p>
      <w:pPr/>
      <w:r>
        <w:rPr>
          <w:lang w:val="en-GB"/>
        </w:rPr>
        <w:t>18.  your organisation's procedures for disposing of used cleaning equipment and protective equipment</w:t>
      </w:r>
    </w:p>
    <w:p>
      <w:pPr/>
      <w:r>
        <w:rPr>
          <w:lang w:val="en-GB"/>
        </w:rPr>
        <w:t>19.  the duration of hand washing procedures after the protective equipment is removed</w:t>
      </w:r>
    </w:p>
    <w:p>
      <w:pPr/>
      <w:r>
        <w:rPr>
          <w:lang w:val="en-GB"/>
        </w:rPr>
        <w:t>Prepare the work area for cleaning</w:t>
      </w:r>
    </w:p>
    <w:p>
      <w:pPr/>
      <w:r>
        <w:rPr>
          <w:lang w:val="en-GB"/>
        </w:rPr>
        <w:t>20.  how to identify and assess the work area and its contents for required cleaning</w:t>
      </w:r>
    </w:p>
    <w:p>
      <w:pPr/>
      <w:r>
        <w:rPr>
          <w:lang w:val="en-GB"/>
        </w:rPr>
        <w:t>21.  why it is important to have the operator's cleaning specification and from whom it can be obtained</w:t>
      </w:r>
    </w:p>
    <w:p>
      <w:pPr/>
      <w:r>
        <w:rPr>
          <w:lang w:val="en-GB"/>
        </w:rPr>
        <w:t>22.  the level of personal hygiene required for the area in which you are working and why it is important to maintain personal hygiene</w:t>
      </w:r>
    </w:p>
    <w:p>
      <w:pPr/>
      <w:r>
        <w:rPr>
          <w:lang w:val="en-GB"/>
        </w:rPr>
        <w:t>23.  why it is necessary to remove your personal items and where they should be stored during cleaning</w:t>
      </w:r>
    </w:p>
    <w:p>
      <w:pPr/>
      <w:r>
        <w:rPr>
          <w:lang w:val="en-GB"/>
        </w:rPr>
        <w:t>24.  how such factors as type, position, form and amount of soiling may influence the type of cleaning required</w:t>
      </w:r>
    </w:p>
    <w:p>
      <w:pPr/>
      <w:r>
        <w:rPr>
          <w:lang w:val="en-GB"/>
        </w:rPr>
        <w:t>25.  the available and the most effective methods of treatment to use</w:t>
      </w:r>
    </w:p>
    <w:p>
      <w:pPr/>
      <w:r>
        <w:rPr>
          <w:lang w:val="en-GB"/>
        </w:rPr>
        <w:t>26.  how to assess whether the equipment or surface is suitable for the planned treatment</w:t>
      </w:r>
    </w:p>
    <w:p>
      <w:pPr/>
      <w:r>
        <w:rPr>
          <w:lang w:val="en-GB"/>
        </w:rPr>
        <w:t>27.  why is it important to report damaged or deteriorating surfaces and the effect that applying treatments may have on them</w:t>
      </w:r>
    </w:p>
    <w:p>
      <w:pPr/>
      <w:r>
        <w:rPr>
          <w:lang w:val="en-GB"/>
        </w:rPr>
        <w:t>28.  the reporting procedures for any concerns about the cleaning activity and why this should be done promptly</w:t>
      </w:r>
    </w:p>
    <w:p>
      <w:pPr/>
      <w:r>
        <w:rPr>
          <w:lang w:val="en-GB"/>
        </w:rPr>
        <w:t>29.  how to isolate electrical or gas supplies safely and why you must do this before starting cleaning</w:t>
      </w:r>
    </w:p>
    <w:p>
      <w:pPr/>
      <w:r>
        <w:rPr>
          <w:lang w:val="en-GB"/>
        </w:rPr>
        <w:t>30.  the relevant standards that need to be applied to the equipment and work surface and who is responsible for ensuring these are adhered to</w:t>
      </w:r>
    </w:p>
    <w:p>
      <w:pPr/>
      <w:r>
        <w:rPr>
          <w:lang w:val="en-GB"/>
        </w:rPr>
        <w:t>31.  why it is important to ventilate the work area</w:t>
      </w:r>
    </w:p>
    <w:p>
      <w:pPr/>
      <w:r>
        <w:rPr>
          <w:lang w:val="en-GB"/>
        </w:rPr>
        <w:t>Treat the work area</w:t>
      </w:r>
    </w:p>
    <w:p>
      <w:pPr/>
      <w:r>
        <w:rPr>
          <w:lang w:val="en-GB"/>
        </w:rPr>
        <w:t>32.  how to obtain the authorisation for using any deep cleaning equipment before beginning work</w:t>
      </w:r>
    </w:p>
    <w:p>
      <w:pPr/>
      <w:r>
        <w:rPr>
          <w:lang w:val="en-GB"/>
        </w:rPr>
        <w:t>33.  how to monitor the cleaning you are undertaking and why it is important to maintain standards according to the operator's food safety management procedures</w:t>
      </w:r>
    </w:p>
    <w:p>
      <w:pPr/>
      <w:r>
        <w:rPr>
          <w:lang w:val="en-GB"/>
        </w:rPr>
        <w:t>34.  the relevant tools required for deep cleaning depending on the type of surface or equipment</w:t>
      </w:r>
    </w:p>
    <w:p>
      <w:pPr/>
      <w:r>
        <w:rPr>
          <w:lang w:val="en-GB"/>
        </w:rPr>
        <w:t>35.  why there are checks and restrictions in-place for the use of deep cleaning equipment and why these must be adhered to</w:t>
      </w:r>
    </w:p>
    <w:p>
      <w:pPr/>
      <w:r>
        <w:rPr>
          <w:lang w:val="en-GB"/>
        </w:rPr>
        <w:t>36.  how to check that equipment is in safe working condition before use, the circumstances in which equipment may not be used and to whom to report any problems</w:t>
      </w:r>
    </w:p>
    <w:p>
      <w:pPr/>
      <w:r>
        <w:rPr>
          <w:lang w:val="en-GB"/>
        </w:rPr>
        <w:t>37.  the relevant agents and solutions for deep clean</w:t>
      </w:r>
    </w:p>
    <w:p>
      <w:pPr/>
      <w:r>
        <w:rPr>
          <w:lang w:val="en-GB"/>
        </w:rPr>
        <w:t>38.  why it is important to remove superficial dust and debris before commencing the deep cleaning process</w:t>
      </w:r>
    </w:p>
    <w:p>
      <w:pPr/>
      <w:r>
        <w:rPr>
          <w:lang w:val="en-GB"/>
        </w:rPr>
        <w:t>39.  why treatments should be applied to surfaces evenly and the effect of not doing this</w:t>
      </w:r>
    </w:p>
    <w:p>
      <w:pPr/>
      <w:r>
        <w:rPr>
          <w:lang w:val="en-GB"/>
        </w:rPr>
        <w:t>40.  how to soften ingrained soil or stains and why it is necessary to do this</w:t>
      </w:r>
    </w:p>
    <w:p>
      <w:pPr/>
      <w:r>
        <w:rPr>
          <w:lang w:val="en-GB"/>
        </w:rPr>
        <w:t>41.  how to identify the most appropriate place to carry out test cleans and why this should be done before applying treatments</w:t>
      </w:r>
    </w:p>
    <w:p>
      <w:pPr/>
      <w:r>
        <w:rPr>
          <w:lang w:val="en-GB"/>
        </w:rPr>
        <w:t>42.  your organisation's health and safety instructions and why these should be checked against workplace procedures</w:t>
      </w:r>
    </w:p>
    <w:p>
      <w:pPr/>
      <w:r>
        <w:rPr>
          <w:lang w:val="en-GB"/>
        </w:rPr>
        <w:t>43.  where to find manufacturer's instructions for dis-assembling and re-assembling food equipment, applying treatments, operating cleaning equipment or machinery and why it is important to follow these</w:t>
      </w:r>
    </w:p>
    <w:p>
      <w:pPr/>
      <w:r>
        <w:rPr>
          <w:lang w:val="en-GB"/>
        </w:rPr>
        <w:t>44.  the reporting procedures for faults or reasons of not using the specified equipment</w:t>
      </w:r>
    </w:p>
    <w:p>
      <w:pPr/>
      <w:r>
        <w:rPr>
          <w:lang w:val="en-GB"/>
        </w:rPr>
        <w:t>Reinstate the work area</w:t>
      </w:r>
    </w:p>
    <w:p>
      <w:pPr/>
      <w:r>
        <w:rPr>
          <w:lang w:val="en-GB"/>
        </w:rPr>
        <w:t>45.  the treatments that require rinsing, how this should be performed and the potential consequences of the inadequate removal of residues from food areas</w:t>
      </w:r>
    </w:p>
    <w:p>
      <w:pPr/>
      <w:r>
        <w:rPr>
          <w:lang w:val="en-GB"/>
        </w:rPr>
        <w:t>46.  who to report the soils or stains that could not be removed</w:t>
      </w:r>
    </w:p>
    <w:p>
      <w:pPr/>
      <w:r>
        <w:rPr>
          <w:lang w:val="en-GB"/>
        </w:rPr>
        <w:t>47.  the factors to take into account when considering whether to apply more treatment to surfaces</w:t>
      </w:r>
    </w:p>
    <w:p>
      <w:pPr/>
      <w:r>
        <w:rPr>
          <w:lang w:val="en-GB"/>
        </w:rPr>
        <w:t>48.  the surfaces that require protective treatments and how to apply these, in accordance with relevant instructions</w:t>
      </w:r>
    </w:p>
    <w:p>
      <w:pPr/>
      <w:r>
        <w:rPr>
          <w:lang w:val="en-GB"/>
        </w:rPr>
        <w:t>49.  the designated place for all items to be moved before and for duration of the cleaning activity and why it is important to put items back to the original place before they were moved</w:t>
      </w:r>
    </w:p>
    <w:p>
      <w:pPr/>
      <w:r>
        <w:rPr>
          <w:lang w:val="en-GB"/>
        </w:rPr>
        <w:t>50.  how to identify signs of pest infestation and to whom to report this</w:t>
      </w:r>
    </w:p>
    <w:p>
      <w:pPr/>
      <w:r>
        <w:rPr>
          <w:lang w:val="en-GB"/>
        </w:rPr>
        <w:t>51.  how to check that cleaned equipment is functioning safely and the relevant procedures for reporting any problems or damage</w:t>
      </w:r>
    </w:p>
    <w:p>
      <w:pPr/>
      <w:r>
        <w:rPr>
          <w:lang w:val="en-GB"/>
        </w:rPr>
        <w:t>52.  the relevant procedures for disposing of used or unused treatments and why these should be followed</w:t>
      </w:r>
    </w:p>
    <w:p>
      <w:pPr/>
      <w:r>
        <w:rPr>
          <w:lang w:val="en-GB"/>
        </w:rPr>
        <w:t>53.  the relevant method for cleaning equipment or machinery used during your work and why it is important to leave it in a clean condition</w:t>
      </w:r>
    </w:p>
    <w:p>
      <w:pPr/>
      <w:r>
        <w:rPr>
          <w:lang w:val="en-GB"/>
        </w:rPr>
        <w:t>54.  the designated place for storing cleaning treatments, equipment and machinery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ASTC212</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specialised, cleaning, equipment, chemicals, treatments, deep-cleaning, health and safety,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548ce916914d7e" /><Relationship Type="http://schemas.openxmlformats.org/officeDocument/2006/relationships/numbering" Target="/word/numbering.xml" Id="R5961a5a48c4f48b2" /><Relationship Type="http://schemas.openxmlformats.org/officeDocument/2006/relationships/settings" Target="/word/settings.xml" Id="R843441fb8b364f43" /><Relationship Type="http://schemas.openxmlformats.org/officeDocument/2006/relationships/image" Target="/word/media/f32bf539-66a7-4dfe-9d79-9855a13f85b5.png" Id="Re6711624f8b84f29" /></Relationships>
</file>