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f631fd0be14d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INSDGM007</w:t>
            </w:r>
            <w:r>
              <w:rPr>
                <w:b/>
              </w:rPr>
              <w:br/>
            </w:r>
            <w:r>
              <w:rPr>
                <w:b/>
              </w:rPr>
              <w:t xml:space="preserve">Manage digital interfaces and platforms in line with direct marketing campaign objectives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6c72ecff7347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competence area related to digital technologies, channels and platforms. It covers managing digital interfaces and platforms in line with direct marketing campaign objectives. You create and target the content targeted to the relevant audience. You may use several integrated online platforms and tools for interaction with your audience. As a digital marketeer, you embrace the fast-pacing world of technologies and always review the use of newly released interfaces and platforms. This standard is for Digital Marketing professionals who are involved in managing digital interfaces and platforms in line with direct marketing campaign objectives.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organisation's marketing goals and objectives</w:t>
      </w:r>
    </w:p>
    <w:p>
      <w:pPr>
        <w:numPr>
          <w:ilvl w:val="0"/>
          <w:numId w:val="1"/>
        </w:numPr>
      </w:pPr>
      <w:r>
        <w:t>define your target audiences and their expectations</w:t>
      </w:r>
    </w:p>
    <w:p>
      <w:pPr>
        <w:numPr>
          <w:ilvl w:val="0"/>
          <w:numId w:val="1"/>
        </w:numPr>
      </w:pPr>
      <w:r>
        <w:t>establish relationship between customers and products and services</w:t>
      </w:r>
    </w:p>
    <w:p>
      <w:pPr>
        <w:numPr>
          <w:ilvl w:val="0"/>
          <w:numId w:val="1"/>
        </w:numPr>
      </w:pPr>
      <w:r>
        <w:t>develop your digital marketing strategy against organisational goals, objectives and target audiences' expectations</w:t>
      </w:r>
    </w:p>
    <w:p>
      <w:pPr>
        <w:numPr>
          <w:ilvl w:val="0"/>
          <w:numId w:val="1"/>
        </w:numPr>
      </w:pPr>
      <w:r>
        <w:t>collate digital interfaces and platforms that support your goals, objectives and target audiences' expectations</w:t>
      </w:r>
    </w:p>
    <w:p>
      <w:pPr>
        <w:numPr>
          <w:ilvl w:val="0"/>
          <w:numId w:val="1"/>
        </w:numPr>
      </w:pPr>
      <w:r>
        <w:t>identify the purposes of marketing platforms and automation software against the objectives</w:t>
      </w:r>
    </w:p>
    <w:p>
      <w:pPr>
        <w:numPr>
          <w:ilvl w:val="0"/>
          <w:numId w:val="1"/>
        </w:numPr>
      </w:pPr>
      <w:r>
        <w:t>identify the relevant marketing campaigns</w:t>
      </w:r>
    </w:p>
    <w:p>
      <w:pPr>
        <w:numPr>
          <w:ilvl w:val="0"/>
          <w:numId w:val="1"/>
        </w:numPr>
      </w:pPr>
      <w:r>
        <w:t>analyse the tools, options and functionalities within chosen platforms and software</w:t>
      </w:r>
    </w:p>
    <w:p>
      <w:pPr>
        <w:numPr>
          <w:ilvl w:val="0"/>
          <w:numId w:val="1"/>
        </w:numPr>
      </w:pPr>
      <w:r>
        <w:t>create the content for your target audiences in the relevant formats</w:t>
      </w:r>
    </w:p>
    <w:p>
      <w:pPr>
        <w:numPr>
          <w:ilvl w:val="0"/>
          <w:numId w:val="1"/>
        </w:numPr>
      </w:pPr>
      <w:r>
        <w:t>support video and graphic content with additional titles and text descriptions</w:t>
      </w:r>
    </w:p>
    <w:p>
      <w:pPr>
        <w:numPr>
          <w:ilvl w:val="0"/>
          <w:numId w:val="1"/>
        </w:numPr>
      </w:pPr>
      <w:r>
        <w:t>conduct keyword research for search engine optimisation (SEO) to identify the keywords your target audiences are using</w:t>
      </w:r>
    </w:p>
    <w:p>
      <w:pPr>
        <w:numPr>
          <w:ilvl w:val="0"/>
          <w:numId w:val="1"/>
        </w:numPr>
      </w:pPr>
      <w:r>
        <w:t>optimise your online content with relevant keywords to increase the leads and interactions with your target audiences</w:t>
      </w:r>
    </w:p>
    <w:p>
      <w:pPr>
        <w:numPr>
          <w:ilvl w:val="0"/>
          <w:numId w:val="1"/>
        </w:numPr>
      </w:pPr>
      <w:r>
        <w:t>collect information about your new customers to build their loyalty</w:t>
      </w:r>
    </w:p>
    <w:p>
      <w:pPr>
        <w:numPr>
          <w:ilvl w:val="0"/>
          <w:numId w:val="1"/>
        </w:numPr>
      </w:pPr>
      <w:r>
        <w:t>review and update your previously published content</w:t>
      </w:r>
    </w:p>
    <w:p>
      <w:pPr>
        <w:numPr>
          <w:ilvl w:val="0"/>
          <w:numId w:val="1"/>
        </w:numPr>
      </w:pPr>
      <w:r>
        <w:t>evaluate your digital marketing strategy and make changes, where required</w:t>
      </w:r>
    </w:p>
    <w:p>
      <w:pPr>
        <w:numPr>
          <w:ilvl w:val="0"/>
          <w:numId w:val="1"/>
        </w:numPr>
      </w:pPr>
      <w:r>
        <w:t>seek exchange of ideas, tips and guidance on digital interfaces and platforms</w:t>
      </w:r>
    </w:p>
    <w:p>
      <w:pPr>
        <w:numPr>
          <w:ilvl w:val="0"/>
          <w:numId w:val="1"/>
        </w:numPr>
      </w:pPr>
      <w:r>
        <w:t>search for newly released pieces of marketing software and platforms</w:t>
      </w:r>
    </w:p>
    <w:p>
      <w:pPr>
        <w:numPr>
          <w:ilvl w:val="0"/>
          <w:numId w:val="1"/>
        </w:numPr>
      </w:pPr>
      <w:r>
        <w:t>follow the legal, regulatory and ethical requirements relating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marketing goals and objectives</w:t>
      </w:r>
    </w:p>
    <w:p>
      <w:pPr>
        <w:numPr>
          <w:ilvl w:val="0"/>
          <w:numId w:val="2"/>
        </w:numPr>
      </w:pPr>
      <w:r>
        <w:t>your target audiences and their expectations</w:t>
      </w:r>
    </w:p>
    <w:p>
      <w:pPr>
        <w:numPr>
          <w:ilvl w:val="0"/>
          <w:numId w:val="2"/>
        </w:numPr>
      </w:pPr>
      <w:r>
        <w:t>the relationship between customers and products and services</w:t>
      </w:r>
    </w:p>
    <w:p>
      <w:pPr>
        <w:numPr>
          <w:ilvl w:val="0"/>
          <w:numId w:val="2"/>
        </w:numPr>
      </w:pPr>
      <w:r>
        <w:t>your digital marketing strategy against organisational goals, objectives and target audiences expectations</w:t>
      </w:r>
    </w:p>
    <w:p>
      <w:pPr>
        <w:numPr>
          <w:ilvl w:val="0"/>
          <w:numId w:val="2"/>
        </w:numPr>
      </w:pPr>
      <w:r>
        <w:t>the range of digital marketing campaigns</w:t>
      </w:r>
    </w:p>
    <w:p>
      <w:pPr>
        <w:numPr>
          <w:ilvl w:val="0"/>
          <w:numId w:val="2"/>
        </w:numPr>
      </w:pPr>
      <w:r>
        <w:t>how to manage multi-channel campaigns</w:t>
      </w:r>
    </w:p>
    <w:p>
      <w:pPr>
        <w:numPr>
          <w:ilvl w:val="0"/>
          <w:numId w:val="2"/>
        </w:numPr>
      </w:pPr>
      <w:r>
        <w:t>the digital interfaces and platforms to support and manage your digital marketing strategy</w:t>
      </w:r>
    </w:p>
    <w:p>
      <w:pPr>
        <w:numPr>
          <w:ilvl w:val="0"/>
          <w:numId w:val="2"/>
        </w:numPr>
      </w:pPr>
      <w:r>
        <w:t>the types of marketing software, including inbound and automation software</w:t>
      </w:r>
    </w:p>
    <w:p>
      <w:pPr>
        <w:numPr>
          <w:ilvl w:val="0"/>
          <w:numId w:val="2"/>
        </w:numPr>
      </w:pPr>
      <w:r>
        <w:t>the purposes of marketing platforms and software</w:t>
      </w:r>
    </w:p>
    <w:p>
      <w:pPr>
        <w:numPr>
          <w:ilvl w:val="0"/>
          <w:numId w:val="2"/>
        </w:numPr>
      </w:pPr>
      <w:r>
        <w:t>the tools, options and functionalities within chosen platforms and software</w:t>
      </w:r>
    </w:p>
    <w:p>
      <w:pPr>
        <w:numPr>
          <w:ilvl w:val="0"/>
          <w:numId w:val="2"/>
        </w:numPr>
      </w:pPr>
      <w:r>
        <w:t>the marketing content and the variety of formats it can be created</w:t>
      </w:r>
    </w:p>
    <w:p>
      <w:pPr>
        <w:numPr>
          <w:ilvl w:val="0"/>
          <w:numId w:val="2"/>
        </w:numPr>
      </w:pPr>
      <w:r>
        <w:t>how to amplify your content with additional titles, descriptions, tags, hyperlinks and other relevant elements</w:t>
      </w:r>
    </w:p>
    <w:p>
      <w:pPr>
        <w:numPr>
          <w:ilvl w:val="0"/>
          <w:numId w:val="2"/>
        </w:numPr>
      </w:pPr>
      <w:r>
        <w:t>what the search engine optimisation (SEO) is used for</w:t>
      </w:r>
    </w:p>
    <w:p>
      <w:pPr>
        <w:numPr>
          <w:ilvl w:val="0"/>
          <w:numId w:val="2"/>
        </w:numPr>
      </w:pPr>
      <w:r>
        <w:t>how to conduct keyword research for search engine optimisation (SEO)</w:t>
      </w:r>
    </w:p>
    <w:p>
      <w:pPr>
        <w:numPr>
          <w:ilvl w:val="0"/>
          <w:numId w:val="2"/>
        </w:numPr>
      </w:pPr>
      <w:r>
        <w:t>how to increase the leads and interactions with your target audiences</w:t>
      </w:r>
    </w:p>
    <w:p>
      <w:pPr>
        <w:numPr>
          <w:ilvl w:val="0"/>
          <w:numId w:val="2"/>
        </w:numPr>
      </w:pPr>
      <w:r>
        <w:t>how to increase chances of appearing on top of the Search Engine Results Pages (SERPs)</w:t>
      </w:r>
    </w:p>
    <w:p>
      <w:pPr>
        <w:numPr>
          <w:ilvl w:val="0"/>
          <w:numId w:val="2"/>
        </w:numPr>
      </w:pPr>
      <w:r>
        <w:t>the meta description about your links appearing on SERPs</w:t>
      </w:r>
    </w:p>
    <w:p>
      <w:pPr>
        <w:numPr>
          <w:ilvl w:val="0"/>
          <w:numId w:val="2"/>
        </w:numPr>
      </w:pPr>
      <w:r>
        <w:t>the leads from interaction with your target audiences</w:t>
      </w:r>
    </w:p>
    <w:p>
      <w:pPr>
        <w:numPr>
          <w:ilvl w:val="0"/>
          <w:numId w:val="2"/>
        </w:numPr>
      </w:pPr>
      <w:r>
        <w:t>the converting landing pages and call-to-action (CTA) buttons</w:t>
      </w:r>
    </w:p>
    <w:p>
      <w:pPr>
        <w:numPr>
          <w:ilvl w:val="0"/>
          <w:numId w:val="2"/>
        </w:numPr>
      </w:pPr>
      <w:r>
        <w:t>the types of information about your new customers</w:t>
      </w:r>
    </w:p>
    <w:p>
      <w:pPr>
        <w:numPr>
          <w:ilvl w:val="0"/>
          <w:numId w:val="2"/>
        </w:numPr>
      </w:pPr>
      <w:r>
        <w:t>the methods of providing customer support</w:t>
      </w:r>
    </w:p>
    <w:p>
      <w:pPr>
        <w:numPr>
          <w:ilvl w:val="0"/>
          <w:numId w:val="2"/>
        </w:numPr>
      </w:pPr>
      <w:r>
        <w:t>why it is important to review and update previously published content</w:t>
      </w:r>
    </w:p>
    <w:p>
      <w:pPr>
        <w:numPr>
          <w:ilvl w:val="0"/>
          <w:numId w:val="2"/>
        </w:numPr>
      </w:pPr>
      <w:r>
        <w:t>how to evaluate your marketing strategy against goals and objectives</w:t>
      </w:r>
    </w:p>
    <w:p>
      <w:pPr>
        <w:numPr>
          <w:ilvl w:val="0"/>
          <w:numId w:val="2"/>
        </w:numPr>
      </w:pPr>
      <w:r>
        <w:t>how to keep up to date with newly released pieces of marketing software and platforms</w:t>
      </w:r>
    </w:p>
    <w:p>
      <w:pPr>
        <w:numPr>
          <w:ilvl w:val="0"/>
          <w:numId w:val="2"/>
        </w:numPr>
      </w:pPr>
      <w:r>
        <w:t>the legal, regulatory and ethical requirements in relation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methodical</w:t>
      </w:r>
    </w:p>
    <w:p>
      <w:pPr>
        <w:numPr>
          <w:ilvl w:val="0"/>
          <w:numId w:val="3"/>
        </w:numPr>
      </w:pPr>
      <w:r>
        <w:t>organised</w:t>
      </w:r>
    </w:p>
    <w:p>
      <w:pPr>
        <w:numPr>
          <w:ilvl w:val="0"/>
          <w:numId w:val="3"/>
        </w:numPr>
      </w:pPr>
      <w:r>
        <w:t>integrity</w:t>
      </w:r>
    </w:p>
    <w:p>
      <w:pPr>
        <w:numPr>
          <w:ilvl w:val="0"/>
          <w:numId w:val="3"/>
        </w:numPr>
      </w:pPr>
      <w:r>
        <w:t>communication</w:t>
      </w:r>
    </w:p>
    <w:p>
      <w:pPr>
        <w:numPr>
          <w:ilvl w:val="0"/>
          <w:numId w:val="3"/>
        </w:numPr>
      </w:pPr>
      <w:r>
        <w:t>enthusiasm</w:t>
      </w:r>
    </w:p>
    <w:p>
      <w:pPr>
        <w:numPr>
          <w:ilvl w:val="0"/>
          <w:numId w:val="3"/>
        </w:numPr>
      </w:pPr>
      <w:r>
        <w:t>collaborating</w:t>
      </w:r>
    </w:p>
    <w:p>
      <w:pPr>
        <w:numPr>
          <w:ilvl w:val="0"/>
          <w:numId w:val="3"/>
        </w:numPr>
      </w:pPr>
      <w:r>
        <w:t>intuitive</w:t>
      </w:r>
    </w:p>
    <w:p>
      <w:pPr>
        <w:numPr>
          <w:ilvl w:val="0"/>
          <w:numId w:val="3"/>
        </w:numPr>
      </w:pPr>
      <w:r>
        <w:t>problem solving</w:t>
      </w:r>
    </w:p>
    <w:p>
      <w:pPr>
        <w:numPr>
          <w:ilvl w:val="0"/>
          <w:numId w:val="3"/>
        </w:numPr>
      </w:pPr>
      <w:r>
        <w:t>creative</w:t>
      </w:r>
    </w:p>
    <w:p>
      <w:pPr>
        <w:numPr>
          <w:ilvl w:val="0"/>
          <w:numId w:val="3"/>
        </w:numPr>
      </w:pPr>
      <w:r>
        <w:t>sense making</w:t>
      </w:r>
    </w:p>
    <w:p>
      <w:pPr>
        <w:numPr>
          <w:ilvl w:val="0"/>
          <w:numId w:val="3"/>
        </w:numPr>
      </w:pPr>
      <w:r>
        <w:t>digital technology</w:t>
      </w:r>
    </w:p>
    <w:p>
      <w:pPr>
        <w:numPr>
          <w:ilvl w:val="0"/>
          <w:numId w:val="3"/>
        </w:numPr>
      </w:pPr>
      <w:r>
        <w:t>innovative</w:t>
      </w:r>
    </w:p>
    <w:p>
      <w:pPr>
        <w:numPr>
          <w:ilvl w:val="0"/>
          <w:numId w:val="3"/>
        </w:numPr>
      </w:pPr>
      <w:r>
        <w:t>evaluate</w:t>
      </w:r>
    </w:p>
    <w:p>
      <w:pPr>
        <w:numPr>
          <w:ilvl w:val="0"/>
          <w:numId w:val="3"/>
        </w:numPr>
      </w:pPr>
      <w:r>
        <w:t>keeping to deadlines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 xml:space="preserve">products and services, digital marketing, marketing content, marketing materials, marketing collateral, social media platforms, display advertising campaigns, brand identity, brand equity, re-branding, analysis, analytics, digital platforms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5203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ED21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58C45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cb29a897b843e3" /><Relationship Type="http://schemas.openxmlformats.org/officeDocument/2006/relationships/numbering" Target="/word/numbering.xml" Id="Rea105f6120a04a8a" /><Relationship Type="http://schemas.openxmlformats.org/officeDocument/2006/relationships/settings" Target="/word/settings.xml" Id="Raa7557665757411e" /><Relationship Type="http://schemas.openxmlformats.org/officeDocument/2006/relationships/image" Target="/word/media/df6f3da1-e3fa-495d-be3a-ab62bea6b087.png" Id="R986c72ecff734718" /></Relationships>
</file>