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19cf5cce1b94d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SEMMME3036</w:t>
            </w:r>
            <w:r>
              <w:rPr>
                <w:b/>
              </w:rPr>
              <w:br/>
            </w:r>
            <w:r>
              <w:rPr>
                <w:b/>
              </w:rPr>
              <w:t>Setting CNC grinding machines for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fab74fb08c43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and set up Computer Numerically Control (CNC) grinding machines, such as CNC universal grinding machines, CNC gear grinding machines, CNC ring grinding machines, and CNC grinding machining centre, in accordance with approved procedures. You will be expected to select the appropriate workholding devices, and to mount and secure them to the machine table or spindle in the designated or appropriate position, as required by the machine operating program. You will also be expected to select the appropriate grinding wheels, and to balance, dress, mount and secure them to the appropriate machine spindles and/or tool change magazine/carousel, where this is applicable.</w:t>
      </w:r>
    </w:p>
    <w:p>
      <w:pPr/>
      <w:r>
        <w:rPr>
          <w:lang w:val="en-GB"/>
        </w:rPr>
        <w:t>You will need to ensure that all grinding wheels have been allocated a relevant tool number, and that the relevant data on their co-ordinates and datum positions are entered into the operating program and machine controller.  This will involve loading and proving component programs, checking for errors/faults, editing and saving program changes. Making adjustments to settings to achieve specification, and solving machine-related problems during production, will also form part of your role.</w:t>
      </w:r>
    </w:p>
    <w:p>
      <w:pPr/>
      <w:r>
        <w:rPr>
          <w:lang w:val="en-GB"/>
        </w:rPr>
        <w:t>Your responsibilities will require you to comply with organisational policy and procedures for the machine setting activities undertaken, and to report any problems with the equipment, grinding wheels, programs or setting up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the setting-up procedures used. You will understand the CNC grinding machine used, and its application, and will know about the workholding devices, grinding wheels, machine operating programs and setting-up procedures, in adequate depth to provide a sound basis for setting up the equipment, correcting faults and ensuring the work output is produced to the required specification.</w:t>
      </w:r>
    </w:p>
    <w:p>
      <w:pPr/>
      <w:r>
        <w:rPr>
          <w:lang w:val="en-GB"/>
        </w:rPr>
        <w:t>You will understand the safety precautions required when working with the machine and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correct specifications for the component to be produced</w:t>
      </w:r>
    </w:p>
    <w:p>
      <w:pPr>
        <w:numPr>
          <w:ilvl w:val="0"/>
          <w:numId w:val="1"/>
        </w:numPr>
      </w:pPr>
      <w:r>
        <w:t>determine what has to be done and how the machine will be set to achieve this</w:t>
      </w:r>
    </w:p>
    <w:p>
      <w:pPr>
        <w:numPr>
          <w:ilvl w:val="0"/>
          <w:numId w:val="1"/>
        </w:numPr>
      </w:pPr>
      <w:r>
        <w:t>mount, set and secure the required workholding devices, workpiece and cutting tools</w:t>
      </w:r>
    </w:p>
    <w:p>
      <w:pPr>
        <w:numPr>
          <w:ilvl w:val="0"/>
          <w:numId w:val="1"/>
        </w:numPr>
      </w:pPr>
      <w:r>
        <w:t>set the machine tool operating parameters to achieve the component specification</w:t>
      </w:r>
    </w:p>
    <w:p>
      <w:pPr>
        <w:numPr>
          <w:ilvl w:val="0"/>
          <w:numId w:val="1"/>
        </w:numPr>
      </w:pPr>
      <w:r>
        <w:t>check that all safety mechanisms are in place and that the equipment is set correctly for the required operations</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how to start and stop the machine in normal and emergency situations</w:t>
      </w:r>
    </w:p>
    <w:p>
      <w:pPr>
        <w:numPr>
          <w:ilvl w:val="0"/>
          <w:numId w:val="2"/>
        </w:numPr>
      </w:pPr>
      <w:r>
        <w:t>the hazards associated with working on CNC grinding machines and how to minimise them and reduce any risks</w:t>
      </w:r>
    </w:p>
    <w:p>
      <w:pPr>
        <w:numPr>
          <w:ilvl w:val="0"/>
          <w:numId w:val="2"/>
        </w:numPr>
      </w:pPr>
      <w:r>
        <w:t>the Grinding Wheel Regulations covering the use and operation of grinding wheels and equipment</w:t>
      </w:r>
    </w:p>
    <w:p>
      <w:pPr>
        <w:numPr>
          <w:ilvl w:val="0"/>
          <w:numId w:val="2"/>
        </w:numPr>
      </w:pPr>
      <w:r>
        <w:t>the importance of ensuring that the machine is isolated from the power supply before mounting grinding wheels and workholding devices</w:t>
      </w:r>
    </w:p>
    <w:p>
      <w:pPr>
        <w:numPr>
          <w:ilvl w:val="0"/>
          <w:numId w:val="2"/>
        </w:numPr>
      </w:pPr>
      <w:r>
        <w:t>the importance of wearing the appropriate protective clothing (PPE) and equipment, and of keeping the work area clean and tidy</w:t>
      </w:r>
    </w:p>
    <w:p>
      <w:pPr>
        <w:numPr>
          <w:ilvl w:val="0"/>
          <w:numId w:val="2"/>
        </w:numPr>
      </w:pPr>
      <w:r>
        <w:t>how to handle and store grinding wheels, spindles and programs, safely and correctly</w:t>
      </w:r>
    </w:p>
    <w:p>
      <w:pPr>
        <w:numPr>
          <w:ilvl w:val="0"/>
          <w:numId w:val="2"/>
        </w:numPr>
      </w:pPr>
      <w:r>
        <w:t>how to save the programs in the appropriate format, and the importance of storing programs and storage devices safely and correctly, away from contaminants and possible corruption</w:t>
      </w:r>
    </w:p>
    <w:p>
      <w:pPr>
        <w:numPr>
          <w:ilvl w:val="0"/>
          <w:numId w:val="2"/>
        </w:numPr>
      </w:pPr>
      <w:r>
        <w:t>the methods and procedures used to minimise the chances of infecting a computer with a virus</w:t>
      </w:r>
    </w:p>
    <w:p>
      <w:pPr>
        <w:numPr>
          <w:ilvl w:val="0"/>
          <w:numId w:val="2"/>
        </w:numPr>
      </w:pPr>
      <w:r>
        <w:t>the implications if the computer you are using does become infected with a virus and who to contact if it does occur</w:t>
      </w:r>
    </w:p>
    <w:p>
      <w:pPr>
        <w:numPr>
          <w:ilvl w:val="0"/>
          <w:numId w:val="2"/>
        </w:numPr>
      </w:pPr>
      <w:r>
        <w:t>how to extract and use information from engineering drawings or data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range of workholding methods and devices that are used on CNC grinding machines</w:t>
      </w:r>
    </w:p>
    <w:p>
      <w:pPr>
        <w:numPr>
          <w:ilvl w:val="0"/>
          <w:numId w:val="2"/>
        </w:numPr>
      </w:pPr>
      <w:r>
        <w:t>why it is important to set the workholding device in relation to the machine datums and reference points</w:t>
      </w:r>
    </w:p>
    <w:p>
      <w:pPr>
        <w:numPr>
          <w:ilvl w:val="0"/>
          <w:numId w:val="2"/>
        </w:numPr>
      </w:pPr>
      <w:r>
        <w:t>the methods of setting the workholding devices, and the tools and equipment that can be used</w:t>
      </w:r>
    </w:p>
    <w:p>
      <w:pPr>
        <w:numPr>
          <w:ilvl w:val="0"/>
          <w:numId w:val="2"/>
        </w:numPr>
      </w:pPr>
      <w:r>
        <w:t>the range of grinding wheels that are used on CNC lathes, and typical applications</w:t>
      </w:r>
    </w:p>
    <w:p>
      <w:pPr>
        <w:numPr>
          <w:ilvl w:val="0"/>
          <w:numId w:val="2"/>
        </w:numPr>
      </w:pPr>
      <w:r>
        <w:t>how to check that the grinding wheels are in a safe and serviceable condition</w:t>
      </w:r>
    </w:p>
    <w:p>
      <w:pPr>
        <w:numPr>
          <w:ilvl w:val="0"/>
          <w:numId w:val="2"/>
        </w:numPr>
      </w:pPr>
      <w:r>
        <w:t>the use of silicon carbide, aluminium oxide and diamond wheels, and the material conditions determining their use</w:t>
      </w:r>
    </w:p>
    <w:p>
      <w:pPr>
        <w:numPr>
          <w:ilvl w:val="0"/>
          <w:numId w:val="2"/>
        </w:numPr>
      </w:pPr>
      <w:r>
        <w:t>selecting the correct grade and type of grinding wheel for the materials being machined</w:t>
      </w:r>
    </w:p>
    <w:p>
      <w:pPr>
        <w:numPr>
          <w:ilvl w:val="0"/>
          <w:numId w:val="2"/>
        </w:numPr>
      </w:pPr>
      <w:r>
        <w:t>the various grinding tool holding devices that are used, and the methods of correctly mounting and securing the grinding wheels to the machine spindle and tool holders</w:t>
      </w:r>
    </w:p>
    <w:p>
      <w:pPr>
        <w:numPr>
          <w:ilvl w:val="0"/>
          <w:numId w:val="2"/>
        </w:numPr>
      </w:pPr>
      <w:r>
        <w:t>the advantages of using pre-set tooling, and how to set the tooling using setting jigs/fixtures</w:t>
      </w:r>
    </w:p>
    <w:p>
      <w:pPr>
        <w:numPr>
          <w:ilvl w:val="0"/>
          <w:numId w:val="2"/>
        </w:numPr>
      </w:pPr>
      <w:r>
        <w:t>the use of magazines and carousels, and how to position and identify the tools in relation to the operating program</w:t>
      </w:r>
    </w:p>
    <w:p>
      <w:pPr>
        <w:numPr>
          <w:ilvl w:val="0"/>
          <w:numId w:val="2"/>
        </w:numPr>
      </w:pPr>
      <w:r>
        <w:t>how to place the machine into the correct operating mode, and how to access the program edit facility in order to enter tooling data</w:t>
      </w:r>
    </w:p>
    <w:p>
      <w:pPr>
        <w:numPr>
          <w:ilvl w:val="0"/>
          <w:numId w:val="2"/>
        </w:numPr>
      </w:pPr>
      <w:r>
        <w:t>how to conduct trial runs, using single block run, dry run and feed/speed override controls</w:t>
      </w:r>
    </w:p>
    <w:p>
      <w:pPr>
        <w:numPr>
          <w:ilvl w:val="0"/>
          <w:numId w:val="2"/>
        </w:numPr>
      </w:pPr>
      <w:r>
        <w:t>why you would conduct a full dry run and single block run</w:t>
      </w:r>
    </w:p>
    <w:p>
      <w:pPr>
        <w:numPr>
          <w:ilvl w:val="0"/>
          <w:numId w:val="2"/>
        </w:numPr>
      </w:pPr>
      <w:r>
        <w:t>the items that you need to check before allowing the machine to operate in full program run mode</w:t>
      </w:r>
    </w:p>
    <w:p>
      <w:pPr>
        <w:numPr>
          <w:ilvl w:val="0"/>
          <w:numId w:val="2"/>
        </w:numPr>
      </w:pPr>
      <w:r>
        <w:t>how the various materials will affect the feeds and speeds that can be used</w:t>
      </w:r>
    </w:p>
    <w:p>
      <w:pPr>
        <w:numPr>
          <w:ilvl w:val="0"/>
          <w:numId w:val="2"/>
        </w:numPr>
      </w:pPr>
      <w:r>
        <w:t>the application of cutting fluids with regard to a range of different materials, and why some materials do not require the use of cutting fluids</w:t>
      </w:r>
    </w:p>
    <w:p>
      <w:pPr>
        <w:numPr>
          <w:ilvl w:val="0"/>
          <w:numId w:val="2"/>
        </w:numPr>
      </w:pPr>
      <w:r>
        <w:t>typical problems that can occur when setting-up of grinding wheels and workholding devices, and what to do if they occur</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9D50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A8039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94d3041c834de2" /><Relationship Type="http://schemas.openxmlformats.org/officeDocument/2006/relationships/numbering" Target="/word/numbering.xml" Id="R92efa8d7803a43ef" /><Relationship Type="http://schemas.openxmlformats.org/officeDocument/2006/relationships/settings" Target="/word/settings.xml" Id="Rf67ba5d60c044fff" /><Relationship Type="http://schemas.openxmlformats.org/officeDocument/2006/relationships/image" Target="/word/media/3abdda12-f2d3-4765-b6a6-792c76ba3c58.png" Id="R9cfab74fb08c4376" /></Relationships>
</file>