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e1e4730b724a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SEMBIT212</w:t>
            </w:r>
            <w:r>
              <w:rPr>
                <w:b/>
              </w:rPr>
              <w:br/>
            </w:r>
            <w:r>
              <w:rPr>
                <w:b/>
              </w:rPr>
              <w:t>Contributing to the creation of standard operating procedures (SOP)</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2a00c3fdc046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to contribute to the creation of standard operating procedures (SOP) for work activities.</w:t>
      </w:r>
    </w:p>
    <w:p>
      <w:pPr/>
      <w:r>
        <w:rPr>
          <w:lang w:val="en-GB"/>
        </w:rPr>
        <w:t>This will involve gathering information of the method used when performing the operation/process. You will list the preparations required from start to finish, the quality and safety standards to be maintained, the drawings, tooling, fixtures, gauges, and other items that are used during the operation or process. You will need to highlight `key points' in the document, using drawings, photographs and/or sketches, as appropriate.</w:t>
      </w:r>
    </w:p>
    <w:p>
      <w:pPr/>
      <w:r>
        <w:rPr>
          <w:lang w:val="en-GB"/>
        </w:rPr>
        <w:t>You will be required to make recommendations to the production and revision of standard operating procedures for a range of activities, such as cleaning of equipment, maintenance of equipment, health and safety practices and procedures, process procedures, manufacturing operations and quality improvements.</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for creating standard operating procedures, and their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gather information of the current operation or process</w:t>
      </w:r>
    </w:p>
    <w:p>
      <w:pPr>
        <w:numPr>
          <w:ilvl w:val="0"/>
          <w:numId w:val="1"/>
        </w:numPr>
      </w:pPr>
      <w:r>
        <w:t>identify tools, equipment, fixtures, documentation and standards required</w:t>
      </w:r>
    </w:p>
    <w:p>
      <w:pPr>
        <w:numPr>
          <w:ilvl w:val="0"/>
          <w:numId w:val="1"/>
        </w:numPr>
      </w:pPr>
      <w:r>
        <w:t>contribute to recommendations to the production and revision of standard operating procedures (SOP), and monitor their use against the operation or process requirements</w:t>
      </w:r>
    </w:p>
    <w:p>
      <w:pPr>
        <w:numPr>
          <w:ilvl w:val="0"/>
          <w:numId w:val="1"/>
        </w:numPr>
      </w:pPr>
      <w:r>
        <w:t>confirm that the procedure defined will meet quality, productivity, health, safety and environmental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and guidelines</w:t>
      </w:r>
    </w:p>
    <w:p>
      <w:pPr>
        <w:numPr>
          <w:ilvl w:val="0"/>
          <w:numId w:val="2"/>
        </w:numPr>
      </w:pPr>
      <w:r>
        <w:t>the various documents used in creating standard operating procedures</w:t>
      </w:r>
    </w:p>
    <w:p>
      <w:pPr>
        <w:numPr>
          <w:ilvl w:val="0"/>
          <w:numId w:val="2"/>
        </w:numPr>
      </w:pPr>
      <w:r>
        <w:t>where to find the SOP documents to be used in your organisation</w:t>
      </w:r>
    </w:p>
    <w:p>
      <w:pPr>
        <w:numPr>
          <w:ilvl w:val="0"/>
          <w:numId w:val="2"/>
        </w:numPr>
      </w:pPr>
      <w:r>
        <w:t>the information that will be required to create a SOP</w:t>
      </w:r>
    </w:p>
    <w:p>
      <w:pPr>
        <w:numPr>
          <w:ilvl w:val="0"/>
          <w:numId w:val="2"/>
        </w:numPr>
      </w:pPr>
      <w:r>
        <w:t>how SOPs are structured, and the importance of their use</w:t>
      </w:r>
    </w:p>
    <w:p>
      <w:pPr>
        <w:numPr>
          <w:ilvl w:val="0"/>
          <w:numId w:val="2"/>
        </w:numPr>
      </w:pPr>
      <w:r>
        <w:t>methods of communicating to ensure that all the required information for the SOP is captured</w:t>
      </w:r>
    </w:p>
    <w:p>
      <w:pPr>
        <w:numPr>
          <w:ilvl w:val="0"/>
          <w:numId w:val="2"/>
        </w:numPr>
      </w:pPr>
      <w:r>
        <w:t>the operation/process to be captured in the SOP</w:t>
      </w:r>
    </w:p>
    <w:p>
      <w:pPr>
        <w:numPr>
          <w:ilvl w:val="0"/>
          <w:numId w:val="2"/>
        </w:numPr>
      </w:pPr>
      <w:r>
        <w:t>the link between SOPs and quality and continuous Improvement</w:t>
      </w:r>
    </w:p>
    <w:p>
      <w:pPr>
        <w:numPr>
          <w:ilvl w:val="0"/>
          <w:numId w:val="2"/>
        </w:numPr>
      </w:pPr>
      <w:r>
        <w:t>the eight wastes and how to eliminate them</w:t>
      </w:r>
    </w:p>
    <w:p>
      <w:pPr>
        <w:numPr>
          <w:ilvl w:val="0"/>
          <w:numId w:val="2"/>
        </w:numPr>
      </w:pPr>
      <w:r>
        <w:t>how to simplify work done, by eliminating waste and the potential for human error</w:t>
      </w:r>
    </w:p>
    <w:p>
      <w:pPr>
        <w:numPr>
          <w:ilvl w:val="0"/>
          <w:numId w:val="2"/>
        </w:numPr>
      </w:pPr>
      <w:r>
        <w:t>Takt time</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Contribute to recommendations for the production of a standard operating procedures for </w:t>
      </w:r>
    </w:p>
    <w:p>
      <w:pPr>
        <w:numPr>
          <w:ilvl w:val="0"/>
          <w:numId w:val="3"/>
        </w:numPr>
      </w:pPr>
      <w:r>
        <w:t>one</w:t>
      </w:r>
    </w:p>
    <w:p>
      <w:pPr>
        <w:numPr>
          <w:ilvl w:val="0"/>
          <w:numId w:val="3"/>
        </w:numPr>
      </w:pPr>
      <w:r>
        <w:t> of the following:</w:t>
      </w:r>
    </w:p>
    <w:p>
      <w:pPr>
        <w:numPr>
          <w:ilvl w:val="1"/>
          <w:numId w:val="3"/>
        </w:numPr>
      </w:pPr>
      <w:r>
        <w:t>cleaning of equipment</w:t>
      </w:r>
    </w:p>
    <w:p>
      <w:pPr>
        <w:numPr>
          <w:ilvl w:val="1"/>
          <w:numId w:val="3"/>
        </w:numPr>
      </w:pPr>
      <w:r>
        <w:t>maintenance of equipment</w:t>
      </w:r>
    </w:p>
    <w:p>
      <w:pPr>
        <w:numPr>
          <w:ilvl w:val="1"/>
          <w:numId w:val="3"/>
        </w:numPr>
      </w:pPr>
      <w:r>
        <w:t>health, safety and environmental practices and procedures</w:t>
      </w:r>
    </w:p>
    <w:p>
      <w:pPr>
        <w:numPr>
          <w:ilvl w:val="1"/>
          <w:numId w:val="3"/>
        </w:numPr>
      </w:pPr>
      <w:r>
        <w:t>process procedures</w:t>
      </w:r>
    </w:p>
    <w:p>
      <w:pPr>
        <w:numPr>
          <w:ilvl w:val="1"/>
          <w:numId w:val="3"/>
        </w:numPr>
      </w:pPr>
      <w:r>
        <w:t>manufacturing operations</w:t>
      </w:r>
    </w:p>
    <w:p>
      <w:pPr>
        <w:numPr>
          <w:ilvl w:val="1"/>
          <w:numId w:val="3"/>
        </w:numPr>
      </w:pPr>
      <w:r>
        <w:t>quality improvements</w:t>
      </w:r>
    </w:p>
    <w:p>
      <w:pPr>
        <w:numPr>
          <w:ilvl w:val="1"/>
          <w:numId w:val="3"/>
        </w:numPr>
      </w:pPr>
      <w:r>
        <w:t>improvements to customer satisfaction</w:t>
      </w:r>
    </w:p>
    <w:p>
      <w:pPr>
        <w:numPr>
          <w:ilvl w:val="0"/>
          <w:numId w:val="3"/>
        </w:numPr>
      </w:pPr>
      <w:r>
        <w:t>Contribute to recommendations for the production of standard operating procedures that minimise all of the following:</w:t>
      </w:r>
    </w:p>
    <w:p>
      <w:pPr>
        <w:numPr>
          <w:ilvl w:val="1"/>
          <w:numId w:val="3"/>
        </w:numPr>
      </w:pPr>
      <w:r>
        <w:t>time</w:t>
      </w:r>
    </w:p>
    <w:p>
      <w:pPr>
        <w:numPr>
          <w:ilvl w:val="1"/>
          <w:numId w:val="3"/>
        </w:numPr>
      </w:pPr>
      <w:r>
        <w:t>effort</w:t>
      </w:r>
    </w:p>
    <w:p>
      <w:pPr>
        <w:numPr>
          <w:ilvl w:val="1"/>
          <w:numId w:val="3"/>
        </w:numPr>
      </w:pPr>
      <w:r>
        <w:t>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SEMBIT212</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2</w:t>
      </w:r>
      <w:r>
        <w:rPr>
          <w:lang w:val="en-GB"/>
        </w:rPr>
        <w:br/>
      </w:r>
    </w:p>
    <w:p>
      <w:pPr/>
      <w:r>
        <w:rPr>
          <w:lang w:val="en-GB"/>
          <w:b/>
        </w:rPr>
        <w:t>Keywords</w:t>
      </w:r>
    </w:p>
    <w:p>
      <w:pPr/>
      <w:r>
        <w:rPr>
          <w:lang w:val="en-GB"/>
        </w:rPr>
        <w:t>Engineering; business; improvement; techniques; standard operating procedures (SOP); performing; operation; process; key points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7981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5B94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74728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08d24bfbaf460b" /><Relationship Type="http://schemas.openxmlformats.org/officeDocument/2006/relationships/numbering" Target="/word/numbering.xml" Id="R2b9b833c9f1142b3" /><Relationship Type="http://schemas.openxmlformats.org/officeDocument/2006/relationships/settings" Target="/word/settings.xml" Id="R9b7d2a84aeb0480e" /><Relationship Type="http://schemas.openxmlformats.org/officeDocument/2006/relationships/image" Target="/word/media/428c3fac-8458-4aa0-96e5-5406a8db8f5e.png" Id="R362a00c3fdc04667" /></Relationships>
</file>