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30b752fd6d49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SEMMPF342</w:t>
            </w:r>
            <w:r>
              <w:rPr>
                <w:b/>
              </w:rPr>
              <w:br/>
            </w:r>
            <w:r>
              <w:rPr>
                <w:b/>
              </w:rPr>
              <w:t>Finishing materials by zinc plating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8ab0096b6e940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carry out rack and barrel zinc plating processes, in accordance with approved procedures. You will be required to access the appropriate specifications, to check that these are the current issue, and to extract all necessary information in order to carry out the zinc plating operations. You will be required to carry out all necessary pre and post-preparations to the components and this will include such items as cleaning, rinsing, drying, hexavalent passivation, leach seal silicate top coating, trivalent clear passivations, de-embrittlement and other appropriate treatments.</w:t>
      </w:r>
    </w:p>
    <w:p>
      <w:pPr/>
      <w:r>
        <w:rPr>
          <w:lang w:val="en-GB"/>
        </w:rPr>
        <w:t>You will be expected to prepare and adjust the plating solutions to give satisfactory deposits at optimal productivity levels. You will be expected to identify any zinc plating defects and to carry out the necessary actions and adjustments to equipment and plating solutions in order to correct them. You will need to carry out tests on the components to ensure that deposited layers meet their specification requirements.</w:t>
      </w:r>
    </w:p>
    <w:p>
      <w:pPr/>
      <w:r>
        <w:rPr>
          <w:lang w:val="en-GB"/>
        </w:rPr>
        <w:t>Your responsibilities will require you to comply with organisational policy and procedures for the zinc plating activities undertaken and to report any problems with these activities or with the materials and equipment used,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rack and barrel zinc plating methods, techniques and procedures. You will understand the zinc plating processes and their application, in adequate depth to provide a sound basis for carrying out the activities, correcting faults and ensuring the finished components are to the required specification. Your knowledge will also include effluent treatment for the waste streams from zinc plating and associated processes.</w:t>
      </w:r>
    </w:p>
    <w:p>
      <w:pPr/>
      <w:r>
        <w:rPr>
          <w:lang w:val="en-GB"/>
        </w:rPr>
        <w:t>You will understand the safety precautions required when carrying out the preparation, zinc plating operations and post-treatments. You will be required to demonstrate safe working practices throughout and will understand the responsibility you owe to yourself and others in the workplace and towards the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MPF3.42</w:t>
      </w:r>
      <w:r>
        <w:rPr>
          <w:lang w:val="en-GB"/>
        </w:rPr>
        <w:br/>
      </w:r>
    </w:p>
    <w:p>
      <w:pPr/>
      <w:r>
        <w:rPr>
          <w:lang w:val="en-GB"/>
          <w:b/>
        </w:rPr>
        <w:t>Relevant Occupations</w:t>
      </w:r>
    </w:p>
    <w:p>
      <w:pPr/>
      <w:r>
        <w:rPr>
          <w:lang w:val="en-GB"/>
        </w:rPr>
        <w:t>Engineering and Manufacturing Technologies, Manufacturing Technologies, Process Operatives, Process, Plant and Machine Operatives</w:t>
      </w:r>
      <w:r>
        <w:rPr>
          <w:lang w:val="en-GB"/>
        </w:rPr>
        <w:br/>
      </w:r>
    </w:p>
    <w:p>
      <w:pPr/>
      <w:r>
        <w:rPr>
          <w:lang w:val="en-GB"/>
          <w:b/>
        </w:rPr>
        <w:t>Suite</w:t>
      </w:r>
    </w:p>
    <w:p>
      <w:pPr/>
      <w:r>
        <w:rPr>
          <w:lang w:val="en-GB"/>
        </w:rPr>
        <w:t>Materials Processing and Finishing Suite 3</w:t>
      </w:r>
      <w:r>
        <w:rPr>
          <w:lang w:val="en-GB"/>
        </w:rPr>
        <w:br/>
      </w:r>
    </w:p>
    <w:p>
      <w:pPr/>
      <w:r>
        <w:rPr>
          <w:lang w:val="en-GB"/>
          <w:b/>
        </w:rPr>
        <w:t>Keywords</w:t>
      </w:r>
    </w:p>
    <w:p>
      <w:pPr/>
      <w:r>
        <w:rPr>
          <w:lang w:val="en-GB"/>
        </w:rPr>
        <w:t>Engineering; manufacturing; processing; finishing; plating; zinc; acid; alkaline; cyanide;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6f51923dc0340a6" /><Relationship Type="http://schemas.openxmlformats.org/officeDocument/2006/relationships/numbering" Target="/word/numbering.xml" Id="R53af62797f0f497f" /><Relationship Type="http://schemas.openxmlformats.org/officeDocument/2006/relationships/settings" Target="/word/settings.xml" Id="Rfdd39bd3e7494a05" /><Relationship Type="http://schemas.openxmlformats.org/officeDocument/2006/relationships/image" Target="/word/media/344f7fab-cf20-4c26-b88c-a77a97bc4b77.png" Id="R88ab0096b6e9409f" /></Relationships>
</file>