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90fda8d4294a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SEMAUT3006</w:t>
            </w:r>
            <w:r>
              <w:rPr>
                <w:b/>
              </w:rPr>
              <w:br/>
            </w:r>
            <w:r>
              <w:rPr>
                <w:b/>
              </w:rPr>
              <w:t>Assembling the rear axle sub-assembly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d0876ba0e94c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assemble the rear axle sub-assembly, in accordance with approved procedures. You will be required to assemble a range of rear axle components, including drive or free-running axle, braking and suspension system and associated parts, by using a variety of assembly methods and techniques. You will also be expected to use a range of tools and specialist equipment associated with the assembly methods, and to check that the assembly has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procedures appropriate to the assembly of rear axle sub-assemblies. You will understand the assembly methods and techniques used, and their application, and will know about the tooling and ancillary equipment, rear axle components and consumables, in adequate depth to provide a sound basis for carrying out the activities to the required specification.</w:t>
      </w:r>
    </w:p>
    <w:p>
      <w:pPr/>
      <w:r>
        <w:rPr>
          <w:lang w:val="en-GB"/>
        </w:rPr>
        <w:t>You will understand the safety precautions required when carrying out the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the components in their correct positions, using appropriate methods and techniques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activities, and the responsibility they place on you</w:t>
      </w:r>
    </w:p>
    <w:p>
      <w:pPr>
        <w:numPr>
          <w:ilvl w:val="0"/>
          <w:numId w:val="2"/>
        </w:numPr>
      </w:pPr>
      <w:r>
        <w:t>the hazards associated with the activities and how to minimise them and reduce any risks</w:t>
      </w:r>
    </w:p>
    <w:p>
      <w:pPr>
        <w:numPr>
          <w:ilvl w:val="0"/>
          <w:numId w:val="2"/>
        </w:numPr>
      </w:pPr>
      <w:r>
        <w:t>the personal protective equipment and clothing (PPE) to be worn during the activities</w:t>
      </w:r>
    </w:p>
    <w:p>
      <w:pPr>
        <w:numPr>
          <w:ilvl w:val="0"/>
          <w:numId w:val="2"/>
        </w:numPr>
      </w:pPr>
      <w:r>
        <w:t>the procedures for obtaining the various types of drawings, job instructions and specifications that are used during the assembly of rear axle sub-assemblies, and how to interpret them correctly</w:t>
      </w:r>
    </w:p>
    <w:p>
      <w:pPr>
        <w:numPr>
          <w:ilvl w:val="0"/>
          <w:numId w:val="2"/>
        </w:numPr>
      </w:pPr>
      <w:r>
        <w:t>how to identify the components to be used; component identification systems (codes and component orientation indicators)</w:t>
      </w:r>
    </w:p>
    <w:p>
      <w:pPr>
        <w:numPr>
          <w:ilvl w:val="0"/>
          <w:numId w:val="2"/>
        </w:numPr>
      </w:pPr>
      <w:r>
        <w:t>the assembly methods and procedures to be used, and the importance of adhering to these procedures</w:t>
      </w:r>
    </w:p>
    <w:p>
      <w:pPr>
        <w:numPr>
          <w:ilvl w:val="0"/>
          <w:numId w:val="2"/>
        </w:numPr>
      </w:pPr>
      <w:r>
        <w:t>how the components are to be aligned and positioned prior to securing, and the tools and equipment that are used (including jigs and fixtures)</w:t>
      </w:r>
    </w:p>
    <w:p>
      <w:pPr>
        <w:numPr>
          <w:ilvl w:val="0"/>
          <w:numId w:val="2"/>
        </w:numPr>
      </w:pPr>
      <w:r>
        <w:t>the various mechanical fasteners and other components that are used (threaded fasteners, set and self-tap screws, weld nuts and bolts, bearings, seals, gaskets and fasteners)</w:t>
      </w:r>
    </w:p>
    <w:p>
      <w:pPr>
        <w:numPr>
          <w:ilvl w:val="0"/>
          <w:numId w:val="2"/>
        </w:numPr>
      </w:pPr>
      <w:r>
        <w:t>the application of sealants and adhesives within the assembly activities, and the precautions to be taken when working with them</w:t>
      </w:r>
    </w:p>
    <w:p>
      <w:pPr>
        <w:numPr>
          <w:ilvl w:val="0"/>
          <w:numId w:val="2"/>
        </w:numPr>
      </w:pPr>
      <w:r>
        <w:t>the company coding procedure for component variants to meet customer requirements</w:t>
      </w:r>
    </w:p>
    <w:p>
      <w:pPr>
        <w:numPr>
          <w:ilvl w:val="0"/>
          <w:numId w:val="2"/>
        </w:numPr>
      </w:pPr>
      <w:r>
        <w:t>the operational function of the various rear axle sub-assembly components</w:t>
      </w:r>
    </w:p>
    <w:p>
      <w:pPr>
        <w:numPr>
          <w:ilvl w:val="0"/>
          <w:numId w:val="2"/>
        </w:numPr>
      </w:pPr>
      <w:r>
        <w:t>how to adjust rear axle alignment and run-out to meet specifications</w:t>
      </w:r>
    </w:p>
    <w:p>
      <w:pPr>
        <w:numPr>
          <w:ilvl w:val="0"/>
          <w:numId w:val="2"/>
        </w:numPr>
      </w:pPr>
      <w:r>
        <w:t>the use of torque wrenches and the importance of ensuring fasteners are adjusted to the required settings</w:t>
      </w:r>
    </w:p>
    <w:p>
      <w:pPr>
        <w:numPr>
          <w:ilvl w:val="0"/>
          <w:numId w:val="2"/>
        </w:numPr>
      </w:pPr>
      <w:r>
        <w:t>how to apply correct lubrication to the axle and the correct waste disposal of surplus fluids.</w:t>
      </w:r>
    </w:p>
    <w:p>
      <w:pPr>
        <w:numPr>
          <w:ilvl w:val="0"/>
          <w:numId w:val="2"/>
        </w:numPr>
      </w:pPr>
      <w:r>
        <w:t>the consumables, tools and equipment that are used for assembly of the rear axle sub-assembly</w:t>
      </w:r>
    </w:p>
    <w:p>
      <w:pPr>
        <w:numPr>
          <w:ilvl w:val="0"/>
          <w:numId w:val="2"/>
        </w:numPr>
      </w:pPr>
      <w:r>
        <w:t>the importance of using the specified fasteners for the assembly and why you must not use substitutes</w:t>
      </w:r>
    </w:p>
    <w:p>
      <w:pPr>
        <w:numPr>
          <w:ilvl w:val="0"/>
          <w:numId w:val="2"/>
        </w:numPr>
      </w:pPr>
      <w:r>
        <w:t>how to deal with components or fastening devices that are incorrectly assembled, damaged or have other faults</w:t>
      </w:r>
    </w:p>
    <w:p>
      <w:pPr>
        <w:numPr>
          <w:ilvl w:val="0"/>
          <w:numId w:val="2"/>
        </w:numPr>
      </w:pPr>
      <w:r>
        <w:t>the quality control procedures to be followed during the assembly operations</w:t>
      </w:r>
    </w:p>
    <w:p>
      <w:pPr>
        <w:numPr>
          <w:ilvl w:val="0"/>
          <w:numId w:val="2"/>
        </w:numPr>
      </w:pPr>
      <w:r>
        <w:t>how to conduct any necessary checks to ensure the accuracy and quality of the assembly produced</w:t>
      </w:r>
    </w:p>
    <w:p>
      <w:pPr>
        <w:numPr>
          <w:ilvl w:val="0"/>
          <w:numId w:val="2"/>
        </w:numPr>
      </w:pPr>
      <w:r>
        <w:t>how to recognise defects (incorrect assembly, ineffective fasteners, component damage)</w:t>
      </w:r>
    </w:p>
    <w:p>
      <w:pPr>
        <w:numPr>
          <w:ilvl w:val="0"/>
          <w:numId w:val="2"/>
        </w:numPr>
      </w:pPr>
      <w:r>
        <w:t>the importance of ensuring that the completed assembly is free from left-over items and foreign objects</w:t>
      </w:r>
    </w:p>
    <w:p>
      <w:pPr>
        <w:numPr>
          <w:ilvl w:val="0"/>
          <w:numId w:val="2"/>
        </w:numPr>
      </w:pPr>
      <w:r>
        <w:t>the methods and equipment used to transport, handle and lift the axle units into position, and how to check that the equipment is within its current certification dates</w:t>
      </w:r>
    </w:p>
    <w:p>
      <w:pPr>
        <w:numPr>
          <w:ilvl w:val="0"/>
          <w:numId w:val="2"/>
        </w:numPr>
      </w:pPr>
      <w:r>
        <w:t>the preparations to be undertaken on the components and fixing points, prior to fitting the components into the rear axle sub-assembly</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problems with the assembly operations and the importance of informing appropriate people of non-conformances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 (job instructions, assembly drawings,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all cables, extension leads or air supply hoses are in a safe, tested and serviceable condition</w:t>
      </w:r>
    </w:p>
    <w:p>
      <w:pPr>
        <w:numPr>
          <w:ilvl w:val="1"/>
          <w:numId w:val="3"/>
        </w:numPr>
      </w:pPr>
      <w:r>
        <w:t>check all tools and equipment to be used are within current calibration/certification dates</w:t>
      </w:r>
    </w:p>
    <w:p>
      <w:pPr>
        <w:numPr>
          <w:ilvl w:val="1"/>
          <w:numId w:val="3"/>
        </w:numPr>
      </w:pPr>
      <w:r>
        <w:t>ensure sub-assemblies and components used are free from damage, foreign objects, dirt or other contamination before assembling them</w:t>
      </w:r>
    </w:p>
    <w:p>
      <w:pPr>
        <w:numPr>
          <w:ilvl w:val="1"/>
          <w:numId w:val="3"/>
        </w:numPr>
      </w:pPr>
      <w:r>
        <w:t>use lifting and slinging equipment in accordance with health and safety guidelines and procedures</w:t>
      </w:r>
    </w:p>
    <w:p>
      <w:pPr>
        <w:numPr>
          <w:ilvl w:val="1"/>
          <w:numId w:val="3"/>
        </w:numPr>
      </w:pPr>
      <w:r>
        <w:t>use safe and approved techniques to assemble the sub-assemblies and components to the vehicles</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Assemble the complete rear axle sub-assembly, to include all of the following:</w:t>
      </w:r>
    </w:p>
    <w:p>
      <w:pPr>
        <w:numPr>
          <w:ilvl w:val="1"/>
          <w:numId w:val="3"/>
        </w:numPr>
      </w:pPr>
      <w:r>
        <w:t>rear axle assembly                            </w:t>
      </w:r>
    </w:p>
    <w:p>
      <w:pPr>
        <w:numPr>
          <w:ilvl w:val="1"/>
          <w:numId w:val="3"/>
        </w:numPr>
      </w:pPr>
      <w:r>
        <w:t>brake assembly</w:t>
      </w:r>
    </w:p>
    <w:p>
      <w:pPr>
        <w:numPr>
          <w:ilvl w:val="1"/>
          <w:numId w:val="3"/>
        </w:numPr>
      </w:pPr>
      <w:r>
        <w:t>suspension system                            </w:t>
      </w:r>
    </w:p>
    <w:p>
      <w:pPr>
        <w:numPr>
          <w:ilvl w:val="1"/>
          <w:numId w:val="3"/>
        </w:numPr>
      </w:pPr>
      <w:r>
        <w:t>vehicle mounting system</w:t>
      </w:r>
    </w:p>
    <w:p>
      <w:pPr>
        <w:numPr>
          <w:ilvl w:val="0"/>
          <w:numId w:val="3"/>
        </w:numPr>
      </w:pPr>
      <w:r>
        <w:t>Assemble rear axles, using four of the following:</w:t>
      </w:r>
    </w:p>
    <w:p>
      <w:pPr>
        <w:numPr>
          <w:ilvl w:val="1"/>
          <w:numId w:val="3"/>
        </w:numPr>
      </w:pPr>
      <w:r>
        <w:t>bolts                                         </w:t>
      </w:r>
    </w:p>
    <w:p>
      <w:pPr>
        <w:numPr>
          <w:ilvl w:val="1"/>
          <w:numId w:val="3"/>
        </w:numPr>
      </w:pPr>
      <w:r>
        <w:t>set/self-tap screws                     </w:t>
      </w:r>
    </w:p>
    <w:p>
      <w:pPr>
        <w:numPr>
          <w:ilvl w:val="1"/>
          <w:numId w:val="3"/>
        </w:numPr>
      </w:pPr>
      <w:r>
        <w:t>clip/spring fastenings</w:t>
      </w:r>
    </w:p>
    <w:p>
      <w:pPr>
        <w:numPr>
          <w:ilvl w:val="1"/>
          <w:numId w:val="3"/>
        </w:numPr>
      </w:pPr>
      <w:r>
        <w:t>drive/interference fits                   </w:t>
      </w:r>
    </w:p>
    <w:p>
      <w:pPr>
        <w:numPr>
          <w:ilvl w:val="1"/>
          <w:numId w:val="3"/>
        </w:numPr>
      </w:pPr>
      <w:r>
        <w:t>weld nuts/bolts                           </w:t>
      </w:r>
    </w:p>
    <w:p>
      <w:pPr>
        <w:numPr>
          <w:ilvl w:val="1"/>
          <w:numId w:val="3"/>
        </w:numPr>
      </w:pPr>
      <w:r>
        <w:t>pipe fittings/connectors</w:t>
      </w:r>
    </w:p>
    <w:p>
      <w:pPr>
        <w:numPr>
          <w:ilvl w:val="1"/>
          <w:numId w:val="3"/>
        </w:numPr>
      </w:pPr>
      <w:r>
        <w:t>cable fittings/connectors</w:t>
      </w:r>
    </w:p>
    <w:p>
      <w:pPr>
        <w:numPr>
          <w:ilvl w:val="0"/>
          <w:numId w:val="3"/>
        </w:numPr>
      </w:pPr>
      <w:r>
        <w:t>Assemble components using three of the following devices:</w:t>
      </w:r>
    </w:p>
    <w:p>
      <w:pPr>
        <w:numPr>
          <w:ilvl w:val="1"/>
          <w:numId w:val="3"/>
        </w:numPr>
      </w:pPr>
      <w:r>
        <w:t>jigs                                             </w:t>
      </w:r>
    </w:p>
    <w:p>
      <w:pPr>
        <w:numPr>
          <w:ilvl w:val="1"/>
          <w:numId w:val="3"/>
        </w:numPr>
      </w:pPr>
      <w:r>
        <w:t>power drivers                              </w:t>
      </w:r>
    </w:p>
    <w:p>
      <w:pPr>
        <w:numPr>
          <w:ilvl w:val="1"/>
          <w:numId w:val="3"/>
        </w:numPr>
      </w:pPr>
      <w:r>
        <w:t>lifting devices</w:t>
      </w:r>
    </w:p>
    <w:p>
      <w:pPr>
        <w:numPr>
          <w:ilvl w:val="1"/>
          <w:numId w:val="3"/>
        </w:numPr>
      </w:pPr>
      <w:r>
        <w:t>fixtures                                      </w:t>
      </w:r>
    </w:p>
    <w:p>
      <w:pPr>
        <w:numPr>
          <w:ilvl w:val="1"/>
          <w:numId w:val="3"/>
        </w:numPr>
      </w:pPr>
      <w:r>
        <w:t>torque drivers                              </w:t>
      </w:r>
    </w:p>
    <w:p>
      <w:pPr>
        <w:numPr>
          <w:ilvl w:val="1"/>
          <w:numId w:val="3"/>
        </w:numPr>
      </w:pPr>
      <w:r>
        <w:t>alignment devices</w:t>
      </w:r>
    </w:p>
    <w:p>
      <w:pPr>
        <w:numPr>
          <w:ilvl w:val="1"/>
          <w:numId w:val="3"/>
        </w:numPr>
      </w:pPr>
      <w:r>
        <w:t>lubrication device                        </w:t>
      </w:r>
    </w:p>
    <w:p>
      <w:pPr>
        <w:numPr>
          <w:ilvl w:val="1"/>
          <w:numId w:val="3"/>
        </w:numPr>
      </w:pPr>
      <w:r>
        <w:t>measuring devices                      </w:t>
      </w:r>
    </w:p>
    <w:p>
      <w:pPr>
        <w:numPr>
          <w:ilvl w:val="1"/>
          <w:numId w:val="3"/>
        </w:numPr>
      </w:pPr>
      <w:r>
        <w:t>compression devices</w:t>
      </w:r>
    </w:p>
    <w:p>
      <w:pPr>
        <w:numPr>
          <w:ilvl w:val="0"/>
          <w:numId w:val="3"/>
        </w:numPr>
      </w:pPr>
      <w:r>
        <w:t>Assemble rear axle sub-assemblies, to include twelve of the following components, as applicable to the type of vehicle:</w:t>
      </w:r>
    </w:p>
    <w:p>
      <w:pPr>
        <w:numPr>
          <w:ilvl w:val="1"/>
          <w:numId w:val="3"/>
        </w:numPr>
      </w:pPr>
      <w:r>
        <w:t>crown and pinion differentials        </w:t>
      </w:r>
    </w:p>
    <w:p>
      <w:pPr>
        <w:numPr>
          <w:ilvl w:val="1"/>
          <w:numId w:val="3"/>
        </w:numPr>
      </w:pPr>
      <w:r>
        <w:t>half shafts                                     </w:t>
      </w:r>
    </w:p>
    <w:p>
      <w:pPr>
        <w:numPr>
          <w:ilvl w:val="1"/>
          <w:numId w:val="3"/>
        </w:numPr>
      </w:pPr>
      <w:r>
        <w:t>bearings</w:t>
      </w:r>
    </w:p>
    <w:p>
      <w:pPr>
        <w:numPr>
          <w:ilvl w:val="1"/>
          <w:numId w:val="3"/>
        </w:numPr>
      </w:pPr>
      <w:r>
        <w:t>suspension struts                       </w:t>
      </w:r>
    </w:p>
    <w:p>
      <w:pPr>
        <w:numPr>
          <w:ilvl w:val="1"/>
          <w:numId w:val="3"/>
        </w:numPr>
      </w:pPr>
      <w:r>
        <w:t>stabilisers                                 </w:t>
      </w:r>
    </w:p>
    <w:p>
      <w:pPr>
        <w:numPr>
          <w:ilvl w:val="1"/>
          <w:numId w:val="3"/>
        </w:numPr>
      </w:pPr>
      <w:r>
        <w:t>cables and connections</w:t>
      </w:r>
    </w:p>
    <w:p>
      <w:pPr>
        <w:numPr>
          <w:ilvl w:val="1"/>
          <w:numId w:val="3"/>
        </w:numPr>
      </w:pPr>
      <w:r>
        <w:t>dampers                                    </w:t>
      </w:r>
    </w:p>
    <w:p>
      <w:pPr>
        <w:numPr>
          <w:ilvl w:val="1"/>
          <w:numId w:val="3"/>
        </w:numPr>
      </w:pPr>
      <w:r>
        <w:t>seals and gaskets                     </w:t>
      </w:r>
    </w:p>
    <w:p>
      <w:pPr>
        <w:numPr>
          <w:ilvl w:val="1"/>
          <w:numId w:val="3"/>
        </w:numPr>
      </w:pPr>
      <w:r>
        <w:t>coil springs</w:t>
      </w:r>
    </w:p>
    <w:p>
      <w:pPr>
        <w:numPr>
          <w:ilvl w:val="1"/>
          <w:numId w:val="3"/>
        </w:numPr>
      </w:pPr>
      <w:r>
        <w:t>universal joints                           </w:t>
      </w:r>
    </w:p>
    <w:p>
      <w:pPr>
        <w:numPr>
          <w:ilvl w:val="1"/>
          <w:numId w:val="3"/>
        </w:numPr>
      </w:pPr>
      <w:r>
        <w:t>pipes and connectors                </w:t>
      </w:r>
    </w:p>
    <w:p>
      <w:pPr>
        <w:numPr>
          <w:ilvl w:val="1"/>
          <w:numId w:val="3"/>
        </w:numPr>
      </w:pPr>
      <w:r>
        <w:t>free-running axle assembly</w:t>
      </w:r>
    </w:p>
    <w:p>
      <w:pPr>
        <w:numPr>
          <w:ilvl w:val="1"/>
          <w:numId w:val="3"/>
        </w:numPr>
      </w:pPr>
      <w:r>
        <w:t>brake assembly</w:t>
      </w:r>
    </w:p>
    <w:p>
      <w:pPr>
        <w:numPr>
          <w:ilvl w:val="1"/>
          <w:numId w:val="3"/>
        </w:numPr>
      </w:pPr>
      <w:r>
        <w:t>other specific components</w:t>
      </w:r>
    </w:p>
    <w:p>
      <w:pPr>
        <w:numPr>
          <w:ilvl w:val="0"/>
          <w:numId w:val="3"/>
        </w:numPr>
      </w:pPr>
      <w:r>
        <w:t>Check assemblies comply with all of the following quality and accuracy standards:</w:t>
      </w:r>
    </w:p>
    <w:p>
      <w:pPr>
        <w:numPr>
          <w:ilvl w:val="1"/>
          <w:numId w:val="3"/>
        </w:numPr>
      </w:pPr>
      <w:r>
        <w:t>the rear axle sub-assembly is complete</w:t>
      </w:r>
    </w:p>
    <w:p>
      <w:pPr>
        <w:numPr>
          <w:ilvl w:val="1"/>
          <w:numId w:val="3"/>
        </w:numPr>
      </w:pPr>
      <w:r>
        <w:t>all fastenings are secure and torque loaded to specifications</w:t>
      </w:r>
    </w:p>
    <w:p>
      <w:pPr>
        <w:numPr>
          <w:ilvl w:val="1"/>
          <w:numId w:val="3"/>
        </w:numPr>
      </w:pPr>
      <w:r>
        <w:t>correct alignment, clearances, balance and run-out of axle sub-assembly is achieved</w:t>
      </w:r>
    </w:p>
    <w:p>
      <w:pPr>
        <w:numPr>
          <w:ilvl w:val="1"/>
          <w:numId w:val="3"/>
        </w:numPr>
      </w:pPr>
      <w:r>
        <w:t>pipe joints are free from leaks</w:t>
      </w:r>
    </w:p>
    <w:p>
      <w:pPr>
        <w:numPr>
          <w:ilvl w:val="1"/>
          <w:numId w:val="3"/>
        </w:numPr>
      </w:pPr>
      <w:r>
        <w:t>the assemblies are free from contaminants and comply with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SEMAUT3006</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sub-assemblies; rear axle; suspension system; brake; mount; assembly tooling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4A60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6E73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CD18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78f2bb02614e1a" /><Relationship Type="http://schemas.openxmlformats.org/officeDocument/2006/relationships/numbering" Target="/word/numbering.xml" Id="R811cb21c8bc341c7" /><Relationship Type="http://schemas.openxmlformats.org/officeDocument/2006/relationships/settings" Target="/word/settings.xml" Id="R0ae13edf91ee4736" /><Relationship Type="http://schemas.openxmlformats.org/officeDocument/2006/relationships/image" Target="/word/media/55bd86ef-bd94-4f55-bde7-530dc8b66636.png" Id="R31d0876ba0e94ce1" /></Relationships>
</file>