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b3fcde39a44e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SEMAE3122</w:t>
            </w:r>
            <w:r>
              <w:rPr>
                <w:b/>
              </w:rPr>
              <w:br/>
            </w:r>
            <w:r>
              <w:rPr>
                <w:b/>
              </w:rPr>
              <w:t>Removing and replacing avionic indication and gauging components in aircraft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062299751a4b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removal and replacement of avionic indication and gauging components in aircraft systems, in accordance with approved procedures. It covers both fixed wing and rotary winged aircraft and includes units and components associated with power plant and auxiliary power, engine fuel and lubrication, flying controls, fluid power, wheels, brakes and steering, transmission systems, aircraft fuel systems, environmental control systems, ice and rain protection and airframe systems and components, as applicable to the aircraft type.</w:t>
      </w:r>
    </w:p>
    <w:p>
      <w:pPr/>
      <w:r>
        <w:rPr>
          <w:lang w:val="en-GB"/>
        </w:rPr>
        <w:t>You will be required to select the appropriate tools and equipment to use, based on the operations to be performed and the components to be removed or replaced. The aircraft components will include items such as gauges, actuators and motors, indicating devices, position transmitters and selectors. The removal and replacement activities will include making all necessary checks to ensure that the components are safely and correctly removed and replaced and that the component is left in a safe condition and ready for testing.</w:t>
      </w:r>
    </w:p>
    <w:p>
      <w:pPr/>
      <w:r>
        <w:rPr>
          <w:lang w:val="en-GB"/>
        </w:rPr>
        <w:t>Your responsibilities will require you to comply with organisational policy and procedures for the removal and replacement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removal and replacement techniques and procedures for the indication and gauging components in the relevant aircraft systems. You will understand the removal and replacement methods and procedures and their application, along with the systems maintenance requirements. You will know how the equipment functions, the common problems that can occur, the purpose of the individual components and associated defects, in adequate depth to provide a sound basis for carrying out the removal and replacement activities and for ensuring that the equipment is replaced to the required standard. In addition, you will have sufficient knowledge of these components to ensure that they are fit for purpose and meet the specifications, thus providing a sound basis for carrying out the replacement to the required specification.</w:t>
      </w:r>
    </w:p>
    <w:p>
      <w:pPr/>
      <w:r>
        <w:rPr>
          <w:lang w:val="en-GB"/>
        </w:rPr>
        <w:t>You will understand the safety precautions required when working on the various aircraft systems and when using the associated tools and equipment. You will be required to demonstrate safe working practices throughout and will understand the responsibility you owe to yourself and others in the workplace.</w:t>
      </w:r>
    </w:p>
    <w:p>
      <w:pPr/>
      <w:r>
        <w:rPr>
          <w:lang w:val="en-GB"/>
        </w:rPr>
        <w:t>Note</w:t>
      </w:r>
    </w:p>
    <w:p>
      <w:pPr/>
      <w:r>
        <w:rPr>
          <w:lang w:val="en-GB"/>
        </w:rPr>
        <w:t xml:space="preserve"> To display competence in this standard, it is necessary to both remove and replace avionic indication and gauging components. You must remove components; however, you may fit a replacement component where the original was previously removed by another person.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aircraft manuals and publications to carry out the required work</w:t>
      </w:r>
    </w:p>
    <w:p>
      <w:pPr>
        <w:numPr>
          <w:ilvl w:val="0"/>
          <w:numId w:val="1"/>
        </w:numPr>
      </w:pPr>
      <w:r>
        <w:t>establish and where appropriate, mark component orientation for re-assembly</w:t>
      </w:r>
    </w:p>
    <w:p>
      <w:pPr>
        <w:numPr>
          <w:ilvl w:val="0"/>
          <w:numId w:val="1"/>
        </w:numPr>
      </w:pPr>
      <w:r>
        <w:t>carry out the removal and replacement activities, within the limits of your personal authority</w:t>
      </w:r>
    </w:p>
    <w:p>
      <w:pPr>
        <w:numPr>
          <w:ilvl w:val="0"/>
          <w:numId w:val="1"/>
        </w:numPr>
      </w:pPr>
      <w:r>
        <w:t>remove and replace the required components, using approved tools and techniques</w:t>
      </w:r>
    </w:p>
    <w:p>
      <w:pPr>
        <w:numPr>
          <w:ilvl w:val="0"/>
          <w:numId w:val="1"/>
        </w:numPr>
      </w:pPr>
      <w:r>
        <w:t>take suitable precautions to prevent damage to components and the surrounding structure</w:t>
      </w:r>
    </w:p>
    <w:p>
      <w:pPr>
        <w:numPr>
          <w:ilvl w:val="0"/>
          <w:numId w:val="1"/>
        </w:numPr>
      </w:pPr>
      <w:r>
        <w:t>complete the relevant documentation, in accordance with organisational requirements</w:t>
      </w:r>
    </w:p>
    <w:p>
      <w:pPr>
        <w:numPr>
          <w:ilvl w:val="0"/>
          <w:numId w:val="1"/>
        </w:numPr>
      </w:pPr>
      <w:r>
        <w:t>label and store (in an appropriate location) components that require repair</w:t>
      </w:r>
    </w:p>
    <w:p>
      <w:pPr>
        <w:numPr>
          <w:ilvl w:val="0"/>
          <w:numId w:val="1"/>
        </w:numPr>
      </w:pPr>
      <w:r>
        <w:t>dispose of waste materials and scrap components, in accordance with approved procedures</w:t>
      </w:r>
    </w:p>
    <w:p>
      <w:pPr>
        <w:numPr>
          <w:ilvl w:val="0"/>
          <w:numId w:val="1"/>
        </w:numPr>
      </w:pPr>
      <w:r>
        <w:t>leave the aircraft and the avionic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control, indication and gauging systems (including any specific legislation, regulations/codes of practice for the activities, equipment or materials)</w:t>
      </w:r>
    </w:p>
    <w:p>
      <w:pPr>
        <w:numPr>
          <w:ilvl w:val="0"/>
          <w:numId w:val="2"/>
        </w:numPr>
      </w:pPr>
      <w:r>
        <w:t>the importance of maintenance on and impact upon ETOpS (extended twin operations procedures) systems, legislation and local procedures</w:t>
      </w:r>
    </w:p>
    <w:p>
      <w:pPr>
        <w:numPr>
          <w:ilvl w:val="0"/>
          <w:numId w:val="2"/>
        </w:numPr>
      </w:pPr>
      <w:r>
        <w:t>the hazards associated with removing and replacing aircraft control, indication and gauging system components and with the tools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w:t>
      </w:r>
    </w:p>
    <w:p>
      <w:pPr>
        <w:numPr>
          <w:ilvl w:val="0"/>
          <w:numId w:val="2"/>
        </w:numPr>
      </w:pPr>
      <w:r>
        <w:t>how to extract and use information from aircraft manuals, history/maintenance reports, flight logs, charts, circuit and physical layouts, specifications, symbols used in aircraft control, indication and gauging systems, and other documents needed in the maintenance process</w:t>
      </w:r>
    </w:p>
    <w:p>
      <w:pPr>
        <w:numPr>
          <w:ilvl w:val="0"/>
          <w:numId w:val="2"/>
        </w:numPr>
      </w:pPr>
      <w:r>
        <w:t>how to carry out currency/issue checks on the specifications you are working with</w:t>
      </w:r>
    </w:p>
    <w:p>
      <w:pPr>
        <w:numPr>
          <w:ilvl w:val="0"/>
          <w:numId w:val="2"/>
        </w:numPr>
      </w:pPr>
      <w:r>
        <w:t>terminology used in aircraft control, indication and gauging systems and the use of system diagrams and associated symbols</w:t>
      </w:r>
    </w:p>
    <w:p>
      <w:pPr>
        <w:numPr>
          <w:ilvl w:val="0"/>
          <w:numId w:val="2"/>
        </w:numPr>
      </w:pPr>
      <w:r>
        <w:t>the principles of operation of the control, indication and gauging system being worked on, and the performance characteristics and function of the components within the system</w:t>
      </w:r>
    </w:p>
    <w:p>
      <w:pPr>
        <w:numPr>
          <w:ilvl w:val="0"/>
          <w:numId w:val="2"/>
        </w:numPr>
      </w:pPr>
      <w:r>
        <w:t>the importance of applying electrostatic discharge (ESD) procedures when working on sensitive equipment or devices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various mechanical fasteners that are used and their method of removal and replacement (such as threaded fasteners, special securing devices)</w:t>
      </w:r>
    </w:p>
    <w:p>
      <w:pPr>
        <w:numPr>
          <w:ilvl w:val="0"/>
          <w:numId w:val="2"/>
        </w:numPr>
      </w:pPr>
      <w:r>
        <w:t>the importance of using the specified fasteners for the installation and why you must not substitute others</w:t>
      </w:r>
    </w:p>
    <w:p>
      <w:pPr>
        <w:numPr>
          <w:ilvl w:val="0"/>
          <w:numId w:val="2"/>
        </w:numPr>
      </w:pPr>
      <w:r>
        <w:t>why securing devices need to be locked and labelled, and the different methods that are used to remove and install them</w:t>
      </w:r>
    </w:p>
    <w:p>
      <w:pPr>
        <w:numPr>
          <w:ilvl w:val="0"/>
          <w:numId w:val="2"/>
        </w:numPr>
      </w:pPr>
      <w:r>
        <w:t>the torque loading requirements of the fasteners and what to do if these loadings are exceeded or not achieved </w:t>
      </w:r>
    </w:p>
    <w:p>
      <w:pPr>
        <w:numPr>
          <w:ilvl w:val="0"/>
          <w:numId w:val="2"/>
        </w:numPr>
      </w:pPr>
      <w:r>
        <w:t>the various types of electrical connector that are used, methods of unlocking, orientation indicators and locating and locking-in of the connections</w:t>
      </w:r>
    </w:p>
    <w:p>
      <w:pPr>
        <w:numPr>
          <w:ilvl w:val="0"/>
          <w:numId w:val="2"/>
        </w:numPr>
      </w:pPr>
      <w:r>
        <w:t>the techniques used to remove components from aircraft control, indication and gauging systems, without damage to the components or surrounding structure (such as release of pressures/force, draining of fluids, proof marking, the need to protect the circuit integrity by covering and labelling exposed circuits)</w:t>
      </w:r>
    </w:p>
    <w:p>
      <w:pPr>
        <w:numPr>
          <w:ilvl w:val="0"/>
          <w:numId w:val="2"/>
        </w:numPr>
      </w:pPr>
      <w:r>
        <w:t>the need to correctly label and store components that require repair or overhaul and to check that replaced components have the correct part/identification markings</w:t>
      </w:r>
    </w:p>
    <w:p>
      <w:pPr>
        <w:numPr>
          <w:ilvl w:val="0"/>
          <w:numId w:val="2"/>
        </w:numPr>
      </w:pPr>
      <w:r>
        <w:t>the techniques used to position, align, adjust and secure the replaced components to the aircraft, without damage to the components or surrounding structure</w:t>
      </w:r>
    </w:p>
    <w:p>
      <w:pPr>
        <w:numPr>
          <w:ilvl w:val="0"/>
          <w:numId w:val="2"/>
        </w:numPr>
      </w:pPr>
      <w:r>
        <w:t>the quality control procedures to be followed during the removal and replacement operations</w:t>
      </w:r>
    </w:p>
    <w:p>
      <w:pPr>
        <w:numPr>
          <w:ilvl w:val="0"/>
          <w:numId w:val="2"/>
        </w:numPr>
      </w:pPr>
      <w:r>
        <w:t>procedures for ensuring that you have the correct tools, equipment, components and fasteners for the activities</w:t>
      </w:r>
    </w:p>
    <w:p>
      <w:pPr>
        <w:numPr>
          <w:ilvl w:val="0"/>
          <w:numId w:val="2"/>
        </w:numPr>
      </w:pPr>
      <w:r>
        <w:t>methods of lifting, handling and supporting the components/equipment during the removal and replacement activities</w:t>
      </w:r>
    </w:p>
    <w:p>
      <w:pPr>
        <w:numPr>
          <w:ilvl w:val="0"/>
          <w:numId w:val="2"/>
        </w:numPr>
      </w:pPr>
      <w:r>
        <w:t>the use of seals, sealant,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how to conduct any necessary checks to ensure the system integrity and the accuracy and quality of the removal and replacement</w:t>
      </w:r>
    </w:p>
    <w:p>
      <w:pPr>
        <w:numPr>
          <w:ilvl w:val="0"/>
          <w:numId w:val="2"/>
        </w:numPr>
      </w:pPr>
      <w:r>
        <w:t>the tools and equipment used in the removal and replacement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removal and replacement operations and how these can be overcome</w:t>
      </w:r>
    </w:p>
    <w:p>
      <w:pPr>
        <w:numPr>
          <w:ilvl w:val="0"/>
          <w:numId w:val="2"/>
        </w:numPr>
      </w:pPr>
      <w:r>
        <w:t>how to recognise defects (such as poor seals, misalignment, incorrectly seated plugs and sockets, ineffective fasteners, foreign object damage or contamination)</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and scrap components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removal and replacement activity:</w:t>
      </w:r>
    </w:p>
    <w:p>
      <w:pPr>
        <w:numPr>
          <w:ilvl w:val="1"/>
          <w:numId w:val="3"/>
        </w:numPr>
      </w:pPr>
      <w:r>
        <w:t>obtain clearance to work on the aircraft and observe all relevant isolation and safety procedures</w:t>
      </w:r>
    </w:p>
    <w:p>
      <w:pPr>
        <w:numPr>
          <w:ilvl w:val="1"/>
          <w:numId w:val="3"/>
        </w:numPr>
      </w:pPr>
      <w:r>
        <w:t>obtain and use the appropriate documentation (such as job instructions, aircraft manuals,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that all relevant safety devices and mechanical/physical locks are in place (where appropriate)</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use approved removal and replacement techniques and procedures at all times</w:t>
      </w:r>
    </w:p>
    <w:p>
      <w:pPr>
        <w:numPr>
          <w:ilvl w:val="1"/>
          <w:numId w:val="3"/>
        </w:numPr>
      </w:pPr>
      <w:r>
        <w:t>where appropriate, apply electrostatic discharge (ESD) protection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aircraft and the system in a condition ready for testing</w:t>
      </w:r>
    </w:p>
    <w:p>
      <w:pPr>
        <w:numPr>
          <w:ilvl w:val="0"/>
          <w:numId w:val="3"/>
        </w:numPr>
      </w:pPr>
      <w:r>
        <w:t>Remove avionic indication and gauging components from three of the following aircraft systems and replace avionic indication and gauging components in three of the following aircraft systems:</w:t>
      </w:r>
    </w:p>
    <w:p>
      <w:pPr>
        <w:numPr>
          <w:ilvl w:val="1"/>
          <w:numId w:val="3"/>
        </w:numPr>
      </w:pPr>
      <w:r>
        <w:t>power plant (such as main engine power, auxiliary power, thrust reverse, propeller, starting, monitoring, fire)</w:t>
      </w:r>
    </w:p>
    <w:p>
      <w:pPr>
        <w:numPr>
          <w:ilvl w:val="1"/>
          <w:numId w:val="3"/>
        </w:numPr>
      </w:pPr>
      <w:r>
        <w:t>engine fuel, lubrication, air, cooling and control systems</w:t>
      </w:r>
    </w:p>
    <w:p>
      <w:pPr>
        <w:numPr>
          <w:ilvl w:val="1"/>
          <w:numId w:val="3"/>
        </w:numPr>
      </w:pPr>
      <w:r>
        <w:t>fluid power (such as hydraulic power generation, undercarriage, pneumatic or vacuum pressure)</w:t>
      </w:r>
    </w:p>
    <w:p>
      <w:pPr>
        <w:numPr>
          <w:ilvl w:val="1"/>
          <w:numId w:val="3"/>
        </w:numPr>
      </w:pPr>
      <w:r>
        <w:t>flying controls (such as flaps, elevators, ailerons/tailerons, spoilers, wing sweep, reaction controls, rudder, rotor)</w:t>
      </w:r>
    </w:p>
    <w:p>
      <w:pPr>
        <w:numPr>
          <w:ilvl w:val="1"/>
          <w:numId w:val="3"/>
        </w:numPr>
      </w:pPr>
      <w:r>
        <w:t>wheels, brakes and steering</w:t>
      </w:r>
    </w:p>
    <w:p>
      <w:pPr>
        <w:numPr>
          <w:ilvl w:val="1"/>
          <w:numId w:val="3"/>
        </w:numPr>
      </w:pPr>
      <w:r>
        <w:t>transmission systems (such as main and auxiliary gearboxes)</w:t>
      </w:r>
    </w:p>
    <w:p>
      <w:pPr>
        <w:numPr>
          <w:ilvl w:val="1"/>
          <w:numId w:val="3"/>
        </w:numPr>
      </w:pPr>
      <w:r>
        <w:t>aircraft fuel systems (such as supply, contents, transfer, venting system, fuel jettison, refuelling and defuelling)</w:t>
      </w:r>
    </w:p>
    <w:p>
      <w:pPr>
        <w:numPr>
          <w:ilvl w:val="1"/>
          <w:numId w:val="3"/>
        </w:numPr>
      </w:pPr>
      <w:r>
        <w:t>environmental control systems (such as pressure control, heating and ventilation equipment, air conditioning)</w:t>
      </w:r>
    </w:p>
    <w:p>
      <w:pPr>
        <w:numPr>
          <w:ilvl w:val="1"/>
          <w:numId w:val="3"/>
        </w:numPr>
      </w:pPr>
      <w:r>
        <w:t>ice and rain protection systems (such as windshield, engine protection, pitot static protection, ice accretion)</w:t>
      </w:r>
    </w:p>
    <w:p>
      <w:pPr>
        <w:numPr>
          <w:ilvl w:val="1"/>
          <w:numId w:val="3"/>
        </w:numPr>
      </w:pPr>
      <w:r>
        <w:t>fuselage (such as access panels, cargo doors, boundary layer and suction doors)</w:t>
      </w:r>
    </w:p>
    <w:p>
      <w:pPr>
        <w:numPr>
          <w:ilvl w:val="0"/>
          <w:numId w:val="3"/>
        </w:numPr>
      </w:pPr>
      <w:r>
        <w:t>During the activities identified at scope 2 above, you must cover the removal and replacement of the following:</w:t>
      </w:r>
    </w:p>
    <w:p>
      <w:pPr/>
      <w:r>
        <w:rPr>
          <w:lang w:val="en-GB"/>
        </w:rPr>
        <w:br/>
      </w:r>
    </w:p>
    <w:p>
      <w:pPr/>
      <w:r>
        <w:rPr>
          <w:lang w:val="en-GB"/>
        </w:rPr>
        <w:t>Major Avionic components: Remove and replace two of the following:</w:t>
      </w:r>
    </w:p>
    <w:p>
      <w:pPr/>
      <w:r>
        <w:rPr>
          <w:lang w:val="en-GB"/>
        </w:rPr>
        <w:t xml:space="preserve">‍1.  transmitters (such as position, flow, pressure, level)      </w:t>
      </w:r>
      <w:r>
        <w:rPr>
          <w:lang w:val="en-GB"/>
        </w:rPr>
        <w:br/>
      </w:r>
      <w:r>
        <w:rPr>
          <w:lang w:val="en-GB"/>
        </w:rPr>
        <w:t>‍2.  generators (such as pulse, speed/taco)</w:t>
      </w:r>
      <w:r>
        <w:rPr>
          <w:lang w:val="en-GB"/>
        </w:rPr>
        <w:br/>
      </w:r>
      <w:r>
        <w:rPr>
          <w:lang w:val="en-GB"/>
        </w:rPr>
        <w:t xml:space="preserve">‍3.  actuators                  </w:t>
      </w:r>
      <w:r>
        <w:rPr>
          <w:lang w:val="en-GB"/>
        </w:rPr>
        <w:br/>
      </w:r>
      <w:r>
        <w:rPr>
          <w:lang w:val="en-GB"/>
        </w:rPr>
        <w:t xml:space="preserve">‍4.  computers          </w:t>
      </w:r>
      <w:r>
        <w:rPr>
          <w:lang w:val="en-GB"/>
        </w:rPr>
        <w:br/>
      </w:r>
      <w:r>
        <w:rPr>
          <w:lang w:val="en-GB"/>
        </w:rPr>
        <w:t>‍5.  capacitance units</w:t>
      </w:r>
      <w:r>
        <w:rPr>
          <w:lang w:val="en-GB"/>
        </w:rPr>
        <w:br/>
      </w:r>
      <w:r>
        <w:rPr>
          <w:lang w:val="en-GB"/>
        </w:rPr>
        <w:t xml:space="preserve">‍6.  motors                  </w:t>
      </w:r>
      <w:r>
        <w:rPr>
          <w:lang w:val="en-GB"/>
        </w:rPr>
        <w:br/>
      </w:r>
      <w:r>
        <w:rPr>
          <w:lang w:val="en-GB"/>
        </w:rPr>
        <w:t xml:space="preserve">‍7.  gauges/indicators       </w:t>
      </w:r>
      <w:r>
        <w:rPr>
          <w:lang w:val="en-GB"/>
        </w:rPr>
        <w:br/>
      </w:r>
      <w:r>
        <w:rPr>
          <w:lang w:val="en-GB"/>
        </w:rPr>
        <w:t xml:space="preserve">‍8.  displays   </w:t>
      </w:r>
      <w:r>
        <w:rPr>
          <w:lang w:val="en-GB"/>
        </w:rPr>
        <w:br/>
      </w:r>
    </w:p>
    <w:p>
      <w:pPr/>
      <w:r>
        <w:rPr>
          <w:lang w:val="en-GB"/>
        </w:rPr>
        <w:t>other system components: Remove and replace two of the following:</w:t>
      </w:r>
    </w:p>
    <w:p>
      <w:pPr/>
      <w:r>
        <w:rPr>
          <w:lang w:val="en-GB"/>
        </w:rPr>
        <w:br/>
      </w:r>
    </w:p>
    <w:p>
      <w:pPr/>
      <w:r>
        <w:rPr>
          <w:lang w:val="en-GB"/>
        </w:rPr>
        <w:t xml:space="preserve"> 9. switches (such as micro, proximity)  </w:t>
      </w:r>
    </w:p>
    <w:p>
      <w:pPr/>
      <w:r>
        <w:rPr>
          <w:lang w:val="en-GB"/>
        </w:rPr>
        <w:br/>
      </w:r>
    </w:p>
    <w:p>
      <w:pPr/>
      <w:r>
        <w:rPr>
          <w:lang w:val="en-GB"/>
        </w:rPr>
        <w:t xml:space="preserve"> 10. circuit breakers              </w:t>
      </w:r>
    </w:p>
    <w:p>
      <w:pPr/>
      <w:r>
        <w:rPr>
          <w:lang w:val="en-GB"/>
        </w:rPr>
        <w:br/>
      </w:r>
    </w:p>
    <w:p>
      <w:pPr/>
      <w:r>
        <w:rPr>
          <w:lang w:val="en-GB"/>
        </w:rPr>
        <w:t xml:space="preserve"> 11. wires/cables</w:t>
      </w:r>
    </w:p>
    <w:p>
      <w:pPr/>
      <w:r>
        <w:rPr>
          <w:lang w:val="en-GB"/>
        </w:rPr>
        <w:br/>
      </w:r>
    </w:p>
    <w:p>
      <w:pPr/>
      <w:r>
        <w:rPr>
          <w:lang w:val="en-GB"/>
        </w:rPr>
        <w:t xml:space="preserve"> 12. relays             </w:t>
      </w:r>
    </w:p>
    <w:p>
      <w:pPr/>
      <w:r>
        <w:rPr>
          <w:lang w:val="en-GB"/>
        </w:rPr>
        <w:br/>
      </w:r>
    </w:p>
    <w:p>
      <w:pPr/>
      <w:r>
        <w:rPr>
          <w:lang w:val="en-GB"/>
        </w:rPr>
        <w:t xml:space="preserve"> 13. input and follow-up potentiometers  </w:t>
      </w:r>
    </w:p>
    <w:p>
      <w:pPr/>
      <w:r>
        <w:rPr>
          <w:lang w:val="en-GB"/>
        </w:rPr>
        <w:br/>
      </w:r>
    </w:p>
    <w:p>
      <w:pPr/>
      <w:r>
        <w:rPr>
          <w:lang w:val="en-GB"/>
        </w:rPr>
        <w:t xml:space="preserve"> 14. plugs/sockets</w:t>
      </w:r>
    </w:p>
    <w:p>
      <w:pPr/>
      <w:r>
        <w:rPr>
          <w:lang w:val="en-GB"/>
        </w:rPr>
        <w:br/>
      </w:r>
    </w:p>
    <w:p>
      <w:pPr/>
      <w:r>
        <w:rPr>
          <w:lang w:val="en-GB"/>
        </w:rPr>
        <w:t xml:space="preserve"> 15. transducers/sensors</w:t>
      </w:r>
    </w:p>
    <w:p>
      <w:pPr/>
      <w:r>
        <w:rPr>
          <w:lang w:val="en-GB"/>
        </w:rPr>
        <w:br/>
      </w:r>
    </w:p>
    <w:p>
      <w:pPr/>
      <w:r>
        <w:rPr>
          <w:lang w:val="en-GB"/>
        </w:rPr>
        <w:t xml:space="preserve"> 16. other specific system component</w:t>
      </w:r>
    </w:p>
    <w:p>
      <w:pPr>
        <w:numPr>
          <w:ilvl w:val="0"/>
          <w:numId w:val="4"/>
        </w:numPr>
      </w:pPr>
      <w:r>
        <w:t>Carry out all of the following removal and replacement activities:</w:t>
      </w:r>
    </w:p>
    <w:p>
      <w:pPr>
        <w:numPr>
          <w:ilvl w:val="1"/>
          <w:numId w:val="4"/>
        </w:numPr>
      </w:pPr>
      <w:r>
        <w:t>disconnecting electrical connections    </w:t>
      </w:r>
    </w:p>
    <w:p>
      <w:pPr>
        <w:numPr>
          <w:ilvl w:val="1"/>
          <w:numId w:val="4"/>
        </w:numPr>
      </w:pPr>
      <w:r>
        <w:t>positioning and aligning replaced components</w:t>
      </w:r>
    </w:p>
    <w:p>
      <w:pPr>
        <w:numPr>
          <w:ilvl w:val="1"/>
          <w:numId w:val="4"/>
        </w:numPr>
      </w:pPr>
      <w:r>
        <w:t>removal of earth bonding               </w:t>
      </w:r>
    </w:p>
    <w:p>
      <w:pPr>
        <w:numPr>
          <w:ilvl w:val="1"/>
          <w:numId w:val="4"/>
        </w:numPr>
      </w:pPr>
      <w:r>
        <w:t>making mechanical connections</w:t>
      </w:r>
    </w:p>
    <w:p>
      <w:pPr>
        <w:numPr>
          <w:ilvl w:val="1"/>
          <w:numId w:val="4"/>
        </w:numPr>
      </w:pPr>
      <w:r>
        <w:t>removing cable securing devices       </w:t>
      </w:r>
    </w:p>
    <w:p>
      <w:pPr>
        <w:numPr>
          <w:ilvl w:val="1"/>
          <w:numId w:val="4"/>
        </w:numPr>
      </w:pPr>
      <w:r>
        <w:t>making electrical connections</w:t>
      </w:r>
    </w:p>
    <w:p>
      <w:pPr>
        <w:numPr>
          <w:ilvl w:val="1"/>
          <w:numId w:val="4"/>
        </w:numPr>
      </w:pPr>
      <w:r>
        <w:t>removing bolt securing devices and mechanical fasteners </w:t>
      </w:r>
    </w:p>
    <w:p>
      <w:pPr>
        <w:numPr>
          <w:ilvl w:val="1"/>
          <w:numId w:val="4"/>
        </w:numPr>
      </w:pPr>
      <w:r>
        <w:t>carrying out earth bonding             </w:t>
      </w:r>
    </w:p>
    <w:p>
      <w:pPr>
        <w:numPr>
          <w:ilvl w:val="1"/>
          <w:numId w:val="4"/>
        </w:numPr>
      </w:pPr>
      <w:r>
        <w:t>installing cable securing devices</w:t>
      </w:r>
    </w:p>
    <w:p>
      <w:pPr>
        <w:numPr>
          <w:ilvl w:val="1"/>
          <w:numId w:val="4"/>
        </w:numPr>
      </w:pPr>
      <w:r>
        <w:t>applying and removing covering/protection to exposed components, wires, pipe work or vents  </w:t>
      </w:r>
    </w:p>
    <w:p>
      <w:pPr>
        <w:numPr>
          <w:ilvl w:val="1"/>
          <w:numId w:val="4"/>
        </w:numPr>
      </w:pPr>
      <w:r>
        <w:t>tightening fastenings to the required torque</w:t>
      </w:r>
    </w:p>
    <w:p>
      <w:pPr>
        <w:numPr>
          <w:ilvl w:val="1"/>
          <w:numId w:val="4"/>
        </w:numPr>
      </w:pPr>
      <w:r>
        <w:t>making 'off-load' checks before re-connecting power</w:t>
      </w:r>
    </w:p>
    <w:p>
      <w:pPr>
        <w:numPr>
          <w:ilvl w:val="1"/>
          <w:numId w:val="4"/>
        </w:numPr>
      </w:pPr>
      <w:r>
        <w:t>checking components for serviceability                            </w:t>
      </w:r>
    </w:p>
    <w:p>
      <w:pPr>
        <w:numPr>
          <w:ilvl w:val="1"/>
          <w:numId w:val="4"/>
        </w:numPr>
      </w:pPr>
      <w:r>
        <w:t>replacing all 'lifed' items (seals, filters, gaskets)</w:t>
      </w:r>
    </w:p>
    <w:p>
      <w:pPr>
        <w:numPr>
          <w:ilvl w:val="1"/>
          <w:numId w:val="4"/>
        </w:numPr>
      </w:pPr>
      <w:r>
        <w:t>labelling (and storing in the correct location) components that require repair or overhaul</w:t>
      </w:r>
    </w:p>
    <w:p>
      <w:pPr>
        <w:numPr>
          <w:ilvl w:val="1"/>
          <w:numId w:val="4"/>
        </w:numPr>
      </w:pPr>
      <w:r>
        <w:t>setting, and adjusting replaced components (such as zero, range, travel, clearance)</w:t>
      </w:r>
    </w:p>
    <w:p>
      <w:pPr>
        <w:numPr>
          <w:ilvl w:val="1"/>
          <w:numId w:val="4"/>
        </w:numPr>
      </w:pPr>
      <w:r>
        <w:t>applying bolt locking methods (such as split pins, wire locking, lock nuts)</w:t>
      </w:r>
    </w:p>
    <w:p>
      <w:pPr>
        <w:numPr>
          <w:ilvl w:val="0"/>
          <w:numId w:val="4"/>
        </w:numPr>
      </w:pPr>
      <w:r>
        <w:t>Remove and replace aircraft avionic indication and gauging system components, in accordance with </w:t>
      </w:r>
    </w:p>
    <w:p>
      <w:pPr>
        <w:numPr>
          <w:ilvl w:val="0"/>
          <w:numId w:val="4"/>
        </w:numPr>
      </w:pPr>
      <w:r>
        <w:t>one</w:t>
      </w:r>
    </w:p>
    <w:p>
      <w:pPr>
        <w:numPr>
          <w:ilvl w:val="0"/>
          <w:numId w:val="4"/>
        </w:numPr>
      </w:pPr>
      <w:r>
        <w:t>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Federal Aviation Authority (FAA)</w:t>
      </w:r>
    </w:p>
    <w:p>
      <w:pPr>
        <w:numPr>
          <w:ilvl w:val="1"/>
          <w:numId w:val="4"/>
        </w:numPr>
      </w:pPr>
      <w:r>
        <w:t>BS, ISO or BSEN standards and procedures</w:t>
      </w:r>
    </w:p>
    <w:p>
      <w:pPr>
        <w:numPr>
          <w:ilvl w:val="1"/>
          <w:numId w:val="4"/>
        </w:numPr>
      </w:pPr>
      <w:r>
        <w:t>customer standards and requirements</w:t>
      </w:r>
    </w:p>
    <w:p>
      <w:pPr>
        <w:numPr>
          <w:ilvl w:val="1"/>
          <w:numId w:val="4"/>
        </w:numPr>
      </w:pPr>
      <w:r>
        <w:t>company standards and procedures</w:t>
      </w:r>
    </w:p>
    <w:p>
      <w:pPr>
        <w:numPr>
          <w:ilvl w:val="1"/>
          <w:numId w:val="4"/>
        </w:numPr>
      </w:pPr>
      <w:r>
        <w:t>aircraft manufacturer's requirements</w:t>
      </w:r>
    </w:p>
    <w:p>
      <w:pPr>
        <w:numPr>
          <w:ilvl w:val="0"/>
          <w:numId w:val="4"/>
        </w:numPr>
      </w:pPr>
      <w:r>
        <w:t>Complete the relevant paperwork, to include one from the following and pass it to the appropriate people:</w:t>
      </w:r>
    </w:p>
    <w:p>
      <w:pPr>
        <w:numPr>
          <w:ilvl w:val="1"/>
          <w:numId w:val="4"/>
        </w:numPr>
      </w:pPr>
      <w:r>
        <w:t>job cards</w:t>
      </w:r>
    </w:p>
    <w:p>
      <w:pPr>
        <w:numPr>
          <w:ilvl w:val="1"/>
          <w:numId w:val="4"/>
        </w:numPr>
      </w:pPr>
      <w:r>
        <w:t>computer records</w:t>
      </w:r>
    </w:p>
    <w:p>
      <w:pPr>
        <w:numPr>
          <w:ilvl w:val="1"/>
          <w:numId w:val="4"/>
        </w:numPr>
      </w:pPr>
      <w:r>
        <w:t>aircraft service/flight log</w:t>
      </w:r>
    </w:p>
    <w:p>
      <w:pPr>
        <w:numPr>
          <w:ilvl w:val="1"/>
          <w:numId w:val="4"/>
        </w:numPr>
      </w:pPr>
      <w:r>
        <w:t>aircraft log</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SEMAE3122</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avionic indication; gauging components; power plant; auxiliary power; engine fuel and lubrication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061E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5583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6AE8B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21A53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8075C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8c77f7428e4e37" /><Relationship Type="http://schemas.openxmlformats.org/officeDocument/2006/relationships/numbering" Target="/word/numbering.xml" Id="R4b7b2c25943f492a" /><Relationship Type="http://schemas.openxmlformats.org/officeDocument/2006/relationships/settings" Target="/word/settings.xml" Id="Rb772180b1fc542a4" /><Relationship Type="http://schemas.openxmlformats.org/officeDocument/2006/relationships/image" Target="/word/media/c9feb326-1f81-4eb2-bfc4-524e3c69ee97.png" Id="R70062299751a4b6f" /></Relationships>
</file>