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b03e5bb5c340a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SEMAE3134</w:t>
            </w:r>
            <w:r>
              <w:rPr>
                <w:b/>
              </w:rPr>
              <w:br/>
            </w:r>
            <w:r>
              <w:rPr>
                <w:b/>
              </w:rPr>
              <w:t>Carrying out tests on aircraft electrical power control, distribution and protection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ebfa98110147c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electrical power control, distribution and protection systems, in accordance with approved procedures. It covers both fixed wing and rotary winged aircraft, and includes aircraft electrical systems associated with AC main power generation, DC power generation, secondary/standby power generation, emergency power backup equipment and power distribution, as applicable to the aircraft type.</w:t>
      </w:r>
    </w:p>
    <w:p>
      <w:pPr/>
      <w:r>
        <w:rPr>
          <w:lang w:val="en-GB"/>
        </w:rPr>
        <w:t>You will be required to select the appropriate tools and equipment to use, based on the operations to be performed and the systems to be tested. The testing activities will include making all necessary checks and adjustments to ensure that components are correctly and securely positioned, and have the required range of movement, and will also include carrying out continuity and voltage checks, built-in test equipment (BITE) tests, emergency power failure, comparison and functional checks.</w:t>
      </w:r>
    </w:p>
    <w:p>
      <w:pPr/>
      <w:r>
        <w:rPr>
          <w:lang w:val="en-GB"/>
        </w:rPr>
        <w:t>Your responsibilities will require you to comply with organisational policy and procedures for the testing activities undertaken and to report any problems with these activities that you cannot personally resolve, or that are outside your permitted authority, to the relevant people. You will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testing techniques and procedures to aircraft electrical power control, distribution and protection systems. You will understand the electrical system under test and its application, and will know about the tools and equipment used, and the testing requirements, in adequate depth to provide a sound basis for carrying out the activities, and for ensuring that the tested system performs to the required specification.</w:t>
      </w:r>
    </w:p>
    <w:p>
      <w:pPr/>
      <w:r>
        <w:rPr>
          <w:lang w:val="en-GB"/>
        </w:rPr>
        <w:t>You will understand the safety precautions required when carrying out the testing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the electrical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electrical power control, distribution and protection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protective clothing and equipment (PPE) to be worn and where it can be obtained</w:t>
      </w:r>
    </w:p>
    <w:p>
      <w:pPr>
        <w:numPr>
          <w:ilvl w:val="0"/>
          <w:numId w:val="2"/>
        </w:numPr>
      </w:pPr>
      <w:r>
        <w:t>hazards associated with testing aircraft electrical power control, distribution and protection systems, and with the tools and equipment used,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electrical power control, distribution and protection systems being tested</w:t>
      </w:r>
    </w:p>
    <w:p>
      <w:pPr>
        <w:numPr>
          <w:ilvl w:val="0"/>
          <w:numId w:val="2"/>
        </w:numPr>
      </w:pPr>
      <w:r>
        <w:t>electrical bonding specifications and their importance</w:t>
      </w:r>
    </w:p>
    <w:p>
      <w:pPr>
        <w:numPr>
          <w:ilvl w:val="0"/>
          <w:numId w:val="2"/>
        </w:numPr>
      </w:pPr>
      <w:r>
        <w:t>how to extract and use information from engineering drawings and related specifications</w:t>
      </w:r>
    </w:p>
    <w:p>
      <w:pPr>
        <w:numPr>
          <w:ilvl w:val="0"/>
          <w:numId w:val="2"/>
        </w:numPr>
      </w:pPr>
      <w:r>
        <w:t>how to obtain the required test schedules and specifications for the system and aircraft type being tested and how to check their currency and validity</w:t>
      </w:r>
    </w:p>
    <w:p>
      <w:pPr>
        <w:numPr>
          <w:ilvl w:val="0"/>
          <w:numId w:val="2"/>
        </w:numPr>
      </w:pPr>
      <w:r>
        <w:t>how to read and interpret the test schedules and specifications, and from whom you can seek assistance if you have problems or issues regarding the test schedules or specifications</w:t>
      </w:r>
    </w:p>
    <w:p>
      <w:pPr>
        <w:numPr>
          <w:ilvl w:val="0"/>
          <w:numId w:val="2"/>
        </w:numPr>
      </w:pPr>
      <w:r>
        <w:t>the methods and procedures to be used to carry out the various tests on the aircraft electrical power control, distribution and protection systems and its system components</w:t>
      </w:r>
    </w:p>
    <w:p>
      <w:pPr>
        <w:numPr>
          <w:ilvl w:val="0"/>
          <w:numId w:val="2"/>
        </w:numPr>
      </w:pPr>
      <w:r>
        <w:t>the importance of applying electrostatic discharge (ESD) procedures when working on sensitive equipment or devices</w:t>
      </w:r>
    </w:p>
    <w:p>
      <w:pPr>
        <w:numPr>
          <w:ilvl w:val="0"/>
          <w:numId w:val="2"/>
        </w:numPr>
      </w:pPr>
      <w:r>
        <w:t>the test equipment to be used and its selection and application for particular tests</w:t>
      </w:r>
    </w:p>
    <w:p>
      <w:pPr>
        <w:numPr>
          <w:ilvl w:val="0"/>
          <w:numId w:val="2"/>
        </w:numPr>
      </w:pPr>
      <w:r>
        <w:t>the calibration of test equipment (where applicable) and the requirement for currency/issue checks</w:t>
      </w:r>
    </w:p>
    <w:p>
      <w:pPr>
        <w:numPr>
          <w:ilvl w:val="0"/>
          <w:numId w:val="2"/>
        </w:numPr>
      </w:pPr>
      <w:r>
        <w:t>the techniques, methods and procedures to be used during the tests</w:t>
      </w:r>
    </w:p>
    <w:p>
      <w:pPr>
        <w:numPr>
          <w:ilvl w:val="0"/>
          <w:numId w:val="2"/>
        </w:numPr>
      </w:pPr>
      <w:r>
        <w:t>why tool/equipment control is critical and what to do if a tool or piece of equipment is unaccounted for on completion of the activities</w:t>
      </w:r>
    </w:p>
    <w:p>
      <w:pPr>
        <w:numPr>
          <w:ilvl w:val="0"/>
          <w:numId w:val="2"/>
        </w:numPr>
      </w:pPr>
      <w:r>
        <w:t>the principle of operation of the electrical power control, distribution and protection systems under test, and the function of the individual components within the system</w:t>
      </w:r>
    </w:p>
    <w:p>
      <w:pPr>
        <w:numPr>
          <w:ilvl w:val="0"/>
          <w:numId w:val="2"/>
        </w:numPr>
      </w:pPr>
      <w:r>
        <w:t>the importance of carrying out the tests in the specified sequence, checking all readings, movements and levels at each stage</w:t>
      </w:r>
    </w:p>
    <w:p>
      <w:pPr>
        <w:numPr>
          <w:ilvl w:val="0"/>
          <w:numId w:val="2"/>
        </w:numPr>
      </w:pPr>
      <w:r>
        <w:t>from whom to seek authorisation if you need to alter or change the test procedures</w:t>
      </w:r>
    </w:p>
    <w:p>
      <w:pPr>
        <w:numPr>
          <w:ilvl w:val="0"/>
          <w:numId w:val="2"/>
        </w:numPr>
      </w:pPr>
      <w:r>
        <w:t>how to record the results of each individual test and the documentation that must be used</w:t>
      </w:r>
    </w:p>
    <w:p>
      <w:pPr>
        <w:numPr>
          <w:ilvl w:val="0"/>
          <w:numId w:val="2"/>
        </w:numPr>
      </w:pPr>
      <w:r>
        <w:t>how to analyse the test results and how to make valid decisions about the acceptability of the system</w:t>
      </w:r>
    </w:p>
    <w:p>
      <w:pPr>
        <w:numPr>
          <w:ilvl w:val="0"/>
          <w:numId w:val="2"/>
        </w:numPr>
      </w:pPr>
      <w:r>
        <w:t>the procedures to be followed if the equipment or system fails to meet the test specification</w:t>
      </w:r>
    </w:p>
    <w:p>
      <w:pPr>
        <w:numPr>
          <w:ilvl w:val="0"/>
          <w:numId w:val="2"/>
        </w:numPr>
      </w:pPr>
      <w:r>
        <w:t>problems that can occur with the testing activities and how they can be overcome</w:t>
      </w:r>
    </w:p>
    <w:p>
      <w:pPr>
        <w:numPr>
          <w:ilvl w:val="0"/>
          <w:numId w:val="2"/>
        </w:numPr>
      </w:pPr>
      <w:r>
        <w:t>the problems that may cause errors or discrepancies with the test results and how to avoid these</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electrical power control, distribution and protection systems:</w:t>
      </w:r>
    </w:p>
    <w:p>
      <w:pPr>
        <w:numPr>
          <w:ilvl w:val="1"/>
          <w:numId w:val="3"/>
        </w:numPr>
      </w:pPr>
      <w:r>
        <w:t>obtain and use the appropriate documentation (such as job instructions, aircraft electrical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where appropriate, apply electrostatic discharge (ESD) protection procedures</w:t>
      </w:r>
    </w:p>
    <w:p>
      <w:pPr>
        <w:numPr>
          <w:ilvl w:val="1"/>
          <w:numId w:val="3"/>
        </w:numPr>
      </w:pPr>
      <w:r>
        <w:t>carry out the tests using the specified techniques and procedures</w:t>
      </w:r>
    </w:p>
    <w:p>
      <w:pPr>
        <w:numPr>
          <w:ilvl w:val="1"/>
          <w:numId w:val="3"/>
        </w:numPr>
      </w:pPr>
      <w:r>
        <w:t>make any permitted adjustments to components and equipment, to bring the system to the specification requirements</w:t>
      </w:r>
    </w:p>
    <w:p>
      <w:pPr>
        <w:numPr>
          <w:ilvl w:val="1"/>
          <w:numId w:val="3"/>
        </w:numPr>
      </w:pPr>
      <w:r>
        <w:t>return all tools and equipment to the correct location on completion of the testing activities</w:t>
      </w:r>
    </w:p>
    <w:p>
      <w:pPr>
        <w:numPr>
          <w:ilvl w:val="0"/>
          <w:numId w:val="3"/>
        </w:numPr>
      </w:pPr>
      <w:r>
        <w:t>Carry out testing on three of the following aircraft electrical power control, distribution and protection systems:</w:t>
      </w:r>
    </w:p>
    <w:p>
      <w:pPr>
        <w:numPr>
          <w:ilvl w:val="1"/>
          <w:numId w:val="3"/>
        </w:numPr>
      </w:pPr>
      <w:r>
        <w:t>AC main power generation equipment             </w:t>
      </w:r>
    </w:p>
    <w:p>
      <w:pPr>
        <w:numPr>
          <w:ilvl w:val="1"/>
          <w:numId w:val="3"/>
        </w:numPr>
      </w:pPr>
      <w:r>
        <w:t>DC power generation</w:t>
      </w:r>
    </w:p>
    <w:p>
      <w:pPr>
        <w:numPr>
          <w:ilvl w:val="1"/>
          <w:numId w:val="3"/>
        </w:numPr>
      </w:pPr>
      <w:r>
        <w:t>emergency power backup equipment                </w:t>
      </w:r>
    </w:p>
    <w:p>
      <w:pPr>
        <w:numPr>
          <w:ilvl w:val="1"/>
          <w:numId w:val="3"/>
        </w:numPr>
      </w:pPr>
      <w:r>
        <w:t>secondary/standby power generation equipment</w:t>
      </w:r>
    </w:p>
    <w:p>
      <w:pPr>
        <w:numPr>
          <w:ilvl w:val="1"/>
          <w:numId w:val="3"/>
        </w:numPr>
      </w:pPr>
      <w:r>
        <w:t>power distribution equipment</w:t>
      </w:r>
    </w:p>
    <w:p>
      <w:pPr>
        <w:numPr>
          <w:ilvl w:val="0"/>
          <w:numId w:val="3"/>
        </w:numPr>
      </w:pPr>
      <w:r>
        <w:t>Test aircraft electrical power control, distribution and protection systems, using all of the following:</w:t>
      </w:r>
    </w:p>
    <w:p>
      <w:pPr>
        <w:numPr>
          <w:ilvl w:val="1"/>
          <w:numId w:val="3"/>
        </w:numPr>
      </w:pPr>
      <w:r>
        <w:t>external power source          </w:t>
      </w:r>
    </w:p>
    <w:p>
      <w:pPr>
        <w:numPr>
          <w:ilvl w:val="1"/>
          <w:numId w:val="3"/>
        </w:numPr>
      </w:pPr>
      <w:r>
        <w:t>internal power source    </w:t>
      </w:r>
    </w:p>
    <w:p>
      <w:pPr>
        <w:numPr>
          <w:ilvl w:val="1"/>
          <w:numId w:val="3"/>
        </w:numPr>
      </w:pPr>
      <w:r>
        <w:t>'special-to-type' test sets</w:t>
      </w:r>
    </w:p>
    <w:p>
      <w:pPr>
        <w:numPr>
          <w:ilvl w:val="1"/>
          <w:numId w:val="3"/>
        </w:numPr>
      </w:pPr>
      <w:r>
        <w:t>measuring equipment (such as multimeters, insulation testers)</w:t>
      </w:r>
    </w:p>
    <w:p>
      <w:pPr>
        <w:numPr>
          <w:ilvl w:val="0"/>
          <w:numId w:val="3"/>
        </w:numPr>
      </w:pPr>
      <w:r>
        <w:t>Carry out four of the following types of test/check:</w:t>
      </w:r>
    </w:p>
    <w:p>
      <w:pPr>
        <w:numPr>
          <w:ilvl w:val="1"/>
          <w:numId w:val="3"/>
        </w:numPr>
      </w:pPr>
      <w:r>
        <w:t>soak test                                  </w:t>
      </w:r>
    </w:p>
    <w:p>
      <w:pPr>
        <w:numPr>
          <w:ilvl w:val="1"/>
          <w:numId w:val="3"/>
        </w:numPr>
      </w:pPr>
      <w:r>
        <w:t>voltage check          </w:t>
      </w:r>
    </w:p>
    <w:p>
      <w:pPr>
        <w:numPr>
          <w:ilvl w:val="1"/>
          <w:numId w:val="3"/>
        </w:numPr>
      </w:pPr>
      <w:r>
        <w:t>comparison check</w:t>
      </w:r>
    </w:p>
    <w:p>
      <w:pPr>
        <w:numPr>
          <w:ilvl w:val="1"/>
          <w:numId w:val="3"/>
        </w:numPr>
      </w:pPr>
      <w:r>
        <w:t>functional check              </w:t>
      </w:r>
    </w:p>
    <w:p>
      <w:pPr>
        <w:numPr>
          <w:ilvl w:val="1"/>
          <w:numId w:val="3"/>
        </w:numPr>
      </w:pPr>
      <w:r>
        <w:t>BITE test          </w:t>
      </w:r>
    </w:p>
    <w:p>
      <w:pPr>
        <w:numPr>
          <w:ilvl w:val="1"/>
          <w:numId w:val="3"/>
        </w:numPr>
      </w:pPr>
      <w:r>
        <w:t>'special-to-type' tests</w:t>
      </w:r>
    </w:p>
    <w:p>
      <w:pPr>
        <w:numPr>
          <w:ilvl w:val="1"/>
          <w:numId w:val="3"/>
        </w:numPr>
      </w:pPr>
      <w:r>
        <w:t>continuity check                  </w:t>
      </w:r>
    </w:p>
    <w:p>
      <w:pPr>
        <w:numPr>
          <w:ilvl w:val="1"/>
          <w:numId w:val="3"/>
        </w:numPr>
      </w:pPr>
      <w:r>
        <w:t>emergency power failure checks</w:t>
      </w:r>
    </w:p>
    <w:p>
      <w:pPr/>
      <w:r>
        <w:rPr>
          <w:lang w:val="en-GB"/>
        </w:rPr>
        <w:br/>
      </w:r>
    </w:p>
    <w:p>
      <w:pPr/>
      <w:r>
        <w:rPr>
          <w:lang w:val="en-GB"/>
        </w:rPr>
        <w:t>Including the following:</w:t>
      </w:r>
    </w:p>
    <w:p>
      <w:pPr/>
      <w:r>
        <w:rPr>
          <w:lang w:val="en-GB"/>
        </w:rPr>
        <w:br/>
      </w:r>
    </w:p>
    <w:p>
      <w:pPr/>
      <w:r>
        <w:rPr>
          <w:lang w:val="en-GB"/>
        </w:rPr>
        <w:t xml:space="preserve"> 9. a full system test that incorporates three of the above tests</w:t>
      </w:r>
    </w:p>
    <w:p>
      <w:pPr>
        <w:numPr>
          <w:ilvl w:val="0"/>
          <w:numId w:val="4"/>
        </w:numPr>
      </w:pPr>
      <w:r>
        <w:t>Carry out tests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      </w:t>
      </w:r>
    </w:p>
    <w:p>
      <w:pPr>
        <w:numPr>
          <w:ilvl w:val="1"/>
          <w:numId w:val="4"/>
        </w:numPr>
      </w:pPr>
      <w:r>
        <w:t>customer standards and requirements</w:t>
      </w:r>
    </w:p>
    <w:p>
      <w:pPr>
        <w:numPr>
          <w:ilvl w:val="1"/>
          <w:numId w:val="4"/>
        </w:numPr>
      </w:pPr>
      <w:r>
        <w:t>Federal Aviation Authority (FAA)     </w:t>
      </w:r>
    </w:p>
    <w:p>
      <w:pPr>
        <w:numPr>
          <w:ilvl w:val="1"/>
          <w:numId w:val="4"/>
        </w:numPr>
      </w:pPr>
      <w:r>
        <w:t>company standards and procedures</w:t>
      </w:r>
    </w:p>
    <w:p>
      <w:pPr>
        <w:numPr>
          <w:ilvl w:val="1"/>
          <w:numId w:val="4"/>
        </w:numPr>
      </w:pPr>
      <w:r>
        <w:t>BS, ISO or BSEN standards and procedures    </w:t>
      </w:r>
    </w:p>
    <w:p>
      <w:pPr>
        <w:numPr>
          <w:ilvl w:val="1"/>
          <w:numId w:val="4"/>
        </w:numPr>
      </w:pPr>
      <w:r>
        <w:t>specific system requirements</w:t>
      </w:r>
    </w:p>
    <w:p>
      <w:pPr>
        <w:numPr>
          <w:ilvl w:val="1"/>
          <w:numId w:val="4"/>
        </w:numPr>
      </w:pPr>
      <w:r>
        <w:t>aircraft manufacturer's requirements</w:t>
      </w:r>
    </w:p>
    <w:p>
      <w:pPr>
        <w:numPr>
          <w:ilvl w:val="0"/>
          <w:numId w:val="4"/>
        </w:numPr>
      </w:pPr>
      <w:r>
        <w:t>Complete the relevant paperwork, to include one from the following, indicating the results of the tests and pass it to the appropriate people:</w:t>
      </w:r>
    </w:p>
    <w:p>
      <w:pPr>
        <w:numPr>
          <w:ilvl w:val="1"/>
          <w:numId w:val="4"/>
        </w:numPr>
      </w:pPr>
      <w:r>
        <w:t>computer records       </w:t>
      </w:r>
    </w:p>
    <w:p>
      <w:pPr>
        <w:numPr>
          <w:ilvl w:val="1"/>
          <w:numId w:val="4"/>
        </w:numPr>
      </w:pPr>
      <w:r>
        <w:t>job cards              </w:t>
      </w:r>
    </w:p>
    <w:p>
      <w:pPr>
        <w:numPr>
          <w:ilvl w:val="1"/>
          <w:numId w:val="4"/>
        </w:numPr>
      </w:pPr>
      <w:r>
        <w:t>aircraft log</w:t>
      </w:r>
    </w:p>
    <w:p>
      <w:pPr>
        <w:numPr>
          <w:ilvl w:val="1"/>
          <w:numId w:val="4"/>
        </w:numPr>
      </w:pPr>
      <w:r>
        <w:t>test records             </w:t>
      </w:r>
    </w:p>
    <w:p>
      <w:pPr>
        <w:numPr>
          <w:ilvl w:val="1"/>
          <w:numId w:val="4"/>
        </w:numPr>
      </w:pPr>
      <w:r>
        <w:t>aircraft service/flight log     </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SEMAE3134</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electrical power control; distribution and protection systems; AC main power generation; DC power generation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FAF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EC5A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ACD49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FBC99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41C2B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df9272e265242d9" /><Relationship Type="http://schemas.openxmlformats.org/officeDocument/2006/relationships/numbering" Target="/word/numbering.xml" Id="R31139fdd6ed64bc3" /><Relationship Type="http://schemas.openxmlformats.org/officeDocument/2006/relationships/settings" Target="/word/settings.xml" Id="R823e26c3009e457d" /><Relationship Type="http://schemas.openxmlformats.org/officeDocument/2006/relationships/image" Target="/word/media/8363dbb6-4785-4d84-ab19-485af7e83cfb.png" Id="R6aebfa98110147c5" /></Relationships>
</file>